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114" w:rsidRDefault="000F4114" w:rsidP="00443817">
      <w:pPr>
        <w:snapToGrid w:val="0"/>
        <w:jc w:val="center"/>
        <w:rPr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5245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114" w:rsidRDefault="000F4114" w:rsidP="00443817">
      <w:pPr>
        <w:snapToGrid w:val="0"/>
        <w:jc w:val="center"/>
        <w:rPr>
          <w:sz w:val="20"/>
          <w:szCs w:val="20"/>
          <w:lang w:eastAsia="ru-RU"/>
        </w:rPr>
      </w:pPr>
    </w:p>
    <w:p w:rsidR="000F4114" w:rsidRDefault="000F4114" w:rsidP="00443817">
      <w:pPr>
        <w:snapToGrid w:val="0"/>
        <w:jc w:val="center"/>
        <w:rPr>
          <w:b/>
          <w:szCs w:val="20"/>
          <w:lang w:eastAsia="ru-RU"/>
        </w:rPr>
      </w:pPr>
      <w:r>
        <w:rPr>
          <w:b/>
          <w:szCs w:val="20"/>
          <w:lang w:eastAsia="ru-RU"/>
        </w:rPr>
        <w:t>АДМИНИСТРАЦИЯ МУНИЦИПАЛЬНОГО ОБРАЗОВАНИЯ -</w:t>
      </w:r>
    </w:p>
    <w:p w:rsidR="000F4114" w:rsidRDefault="000F4114" w:rsidP="00443817">
      <w:pPr>
        <w:snapToGrid w:val="0"/>
        <w:jc w:val="center"/>
        <w:rPr>
          <w:szCs w:val="20"/>
          <w:lang w:eastAsia="ru-RU"/>
        </w:rPr>
      </w:pPr>
      <w:r>
        <w:rPr>
          <w:b/>
          <w:szCs w:val="20"/>
          <w:lang w:eastAsia="ru-RU"/>
        </w:rPr>
        <w:t>СКОПИНСКИЙ МУНИЦИПАЛЬНЫЙ РАЙОН РЯЗАНСКОЙ ОБЛАСТИ</w:t>
      </w:r>
    </w:p>
    <w:p w:rsidR="000F4114" w:rsidRDefault="000F4114" w:rsidP="00443817">
      <w:pPr>
        <w:snapToGrid w:val="0"/>
        <w:spacing w:before="80"/>
        <w:jc w:val="center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>П О С Т А Н О В Л Е Н И Е</w:t>
      </w:r>
    </w:p>
    <w:p w:rsidR="000F4114" w:rsidRDefault="000F4114" w:rsidP="00443817">
      <w:pPr>
        <w:snapToGrid w:val="0"/>
        <w:spacing w:before="80"/>
        <w:rPr>
          <w:b/>
          <w:sz w:val="28"/>
          <w:szCs w:val="20"/>
          <w:lang w:eastAsia="ru-RU"/>
        </w:rPr>
      </w:pPr>
    </w:p>
    <w:p w:rsidR="000F4114" w:rsidRDefault="007F173D" w:rsidP="00443817">
      <w:pPr>
        <w:jc w:val="center"/>
        <w:rPr>
          <w:sz w:val="28"/>
          <w:szCs w:val="20"/>
          <w:lang w:eastAsia="ru-RU"/>
        </w:rPr>
      </w:pPr>
      <w:r>
        <w:rPr>
          <w:sz w:val="28"/>
          <w:lang w:eastAsia="ru-RU"/>
        </w:rPr>
        <w:t>о</w:t>
      </w:r>
      <w:r w:rsidR="000F4114">
        <w:rPr>
          <w:sz w:val="28"/>
          <w:lang w:eastAsia="ru-RU"/>
        </w:rPr>
        <w:t>т</w:t>
      </w:r>
      <w:r>
        <w:rPr>
          <w:sz w:val="28"/>
          <w:lang w:eastAsia="ru-RU"/>
        </w:rPr>
        <w:t xml:space="preserve"> </w:t>
      </w:r>
      <w:r w:rsidR="005B24A6">
        <w:rPr>
          <w:sz w:val="28"/>
          <w:lang w:eastAsia="ru-RU"/>
        </w:rPr>
        <w:t>1</w:t>
      </w:r>
      <w:r w:rsidR="00824931">
        <w:rPr>
          <w:sz w:val="28"/>
          <w:lang w:eastAsia="ru-RU"/>
        </w:rPr>
        <w:t>2</w:t>
      </w:r>
      <w:r w:rsidR="005B24A6">
        <w:rPr>
          <w:sz w:val="28"/>
          <w:lang w:eastAsia="ru-RU"/>
        </w:rPr>
        <w:t xml:space="preserve"> </w:t>
      </w:r>
      <w:r w:rsidR="00824931">
        <w:rPr>
          <w:sz w:val="28"/>
          <w:lang w:eastAsia="ru-RU"/>
        </w:rPr>
        <w:t>апреля</w:t>
      </w:r>
      <w:r w:rsidR="00DA7FCE">
        <w:rPr>
          <w:sz w:val="28"/>
          <w:lang w:eastAsia="ru-RU"/>
        </w:rPr>
        <w:t xml:space="preserve"> 2021 г. </w:t>
      </w:r>
      <w:r w:rsidR="000F4114">
        <w:rPr>
          <w:sz w:val="28"/>
          <w:lang w:eastAsia="ru-RU"/>
        </w:rPr>
        <w:t xml:space="preserve">№ </w:t>
      </w:r>
      <w:r w:rsidR="00824931">
        <w:rPr>
          <w:sz w:val="28"/>
          <w:lang w:eastAsia="ru-RU"/>
        </w:rPr>
        <w:t>218</w:t>
      </w:r>
    </w:p>
    <w:p w:rsidR="000F4114" w:rsidRDefault="000F4114" w:rsidP="00443817">
      <w:pPr>
        <w:jc w:val="center"/>
        <w:rPr>
          <w:sz w:val="28"/>
          <w:szCs w:val="20"/>
          <w:lang w:eastAsia="ru-RU"/>
        </w:rPr>
      </w:pPr>
    </w:p>
    <w:p w:rsidR="000F4114" w:rsidRDefault="000F4114" w:rsidP="00443817">
      <w:pPr>
        <w:jc w:val="center"/>
        <w:rPr>
          <w:sz w:val="28"/>
        </w:rPr>
      </w:pPr>
    </w:p>
    <w:p w:rsidR="000F4114" w:rsidRPr="00533959" w:rsidRDefault="000F4114" w:rsidP="00443817">
      <w:pPr>
        <w:jc w:val="center"/>
        <w:rPr>
          <w:sz w:val="28"/>
          <w:szCs w:val="28"/>
        </w:rPr>
      </w:pPr>
      <w:r w:rsidRPr="00533959">
        <w:rPr>
          <w:sz w:val="28"/>
          <w:szCs w:val="28"/>
        </w:rPr>
        <w:t>О внесении изменений в муниципальную программу «Культура Скопинского муниципального района на 202</w:t>
      </w:r>
      <w:r w:rsidR="00BC3564">
        <w:rPr>
          <w:sz w:val="28"/>
          <w:szCs w:val="28"/>
        </w:rPr>
        <w:t>1</w:t>
      </w:r>
      <w:r w:rsidRPr="00533959">
        <w:rPr>
          <w:sz w:val="28"/>
          <w:szCs w:val="28"/>
        </w:rPr>
        <w:t>-202</w:t>
      </w:r>
      <w:r w:rsidR="00BC3564">
        <w:rPr>
          <w:sz w:val="28"/>
          <w:szCs w:val="28"/>
        </w:rPr>
        <w:t>3</w:t>
      </w:r>
      <w:r w:rsidRPr="00533959">
        <w:rPr>
          <w:sz w:val="28"/>
          <w:szCs w:val="28"/>
        </w:rPr>
        <w:t xml:space="preserve"> годы» в новой редакции, утвержденную постановлением администрации муниципального образования – Скопинский муниципальный район Рязанской области </w:t>
      </w:r>
    </w:p>
    <w:p w:rsidR="000F4114" w:rsidRPr="00533959" w:rsidRDefault="000F4114" w:rsidP="00443817">
      <w:pPr>
        <w:jc w:val="center"/>
        <w:rPr>
          <w:sz w:val="28"/>
          <w:szCs w:val="28"/>
        </w:rPr>
      </w:pPr>
      <w:r w:rsidRPr="00533959">
        <w:rPr>
          <w:sz w:val="28"/>
          <w:szCs w:val="28"/>
        </w:rPr>
        <w:t>о</w:t>
      </w:r>
      <w:r>
        <w:rPr>
          <w:sz w:val="28"/>
          <w:szCs w:val="28"/>
        </w:rPr>
        <w:t>т 26 декабря 2020 г. № 840</w:t>
      </w:r>
      <w:r w:rsidR="00443817">
        <w:rPr>
          <w:sz w:val="28"/>
          <w:szCs w:val="28"/>
        </w:rPr>
        <w:t xml:space="preserve">, </w:t>
      </w:r>
      <w:r w:rsidR="009139BA">
        <w:rPr>
          <w:sz w:val="28"/>
          <w:szCs w:val="28"/>
        </w:rPr>
        <w:t xml:space="preserve">(в редакции </w:t>
      </w:r>
      <w:r w:rsidR="00443817">
        <w:rPr>
          <w:sz w:val="28"/>
          <w:szCs w:val="28"/>
        </w:rPr>
        <w:t>от 25 января 2021 г. № 44</w:t>
      </w:r>
      <w:r w:rsidR="00824931">
        <w:rPr>
          <w:sz w:val="28"/>
          <w:szCs w:val="28"/>
        </w:rPr>
        <w:t>, от 16 февраля 2021 г. № 99</w:t>
      </w:r>
      <w:r w:rsidR="009139BA">
        <w:rPr>
          <w:sz w:val="28"/>
          <w:szCs w:val="28"/>
        </w:rPr>
        <w:t>)</w:t>
      </w:r>
      <w:r w:rsidR="00443817">
        <w:rPr>
          <w:sz w:val="28"/>
          <w:szCs w:val="28"/>
        </w:rPr>
        <w:t>.</w:t>
      </w:r>
    </w:p>
    <w:p w:rsidR="000F4114" w:rsidRPr="00533959" w:rsidRDefault="000F4114" w:rsidP="00443817">
      <w:pPr>
        <w:jc w:val="center"/>
        <w:rPr>
          <w:color w:val="FF0000"/>
          <w:sz w:val="28"/>
          <w:szCs w:val="28"/>
        </w:rPr>
      </w:pPr>
    </w:p>
    <w:p w:rsidR="000F4114" w:rsidRPr="00533959" w:rsidRDefault="000F4114" w:rsidP="00443817">
      <w:pPr>
        <w:jc w:val="both"/>
        <w:rPr>
          <w:sz w:val="28"/>
          <w:szCs w:val="28"/>
          <w:lang w:eastAsia="ru-RU"/>
        </w:rPr>
      </w:pPr>
    </w:p>
    <w:p w:rsidR="000F4114" w:rsidRPr="00533959" w:rsidRDefault="000F4114" w:rsidP="00443817">
      <w:pPr>
        <w:ind w:firstLine="540"/>
        <w:jc w:val="both"/>
        <w:rPr>
          <w:rFonts w:ascii="Arial" w:hAnsi="Arial" w:cs="Arial"/>
          <w:sz w:val="28"/>
          <w:szCs w:val="28"/>
          <w:lang w:eastAsia="ru-RU"/>
        </w:rPr>
      </w:pPr>
      <w:r w:rsidRPr="00533959">
        <w:rPr>
          <w:sz w:val="28"/>
          <w:szCs w:val="28"/>
          <w:lang w:eastAsia="ru-RU"/>
        </w:rPr>
        <w:t>В целях оптимизации расходов и обеспечения сбалансированного консолидированного бюджета Скопинского муниципального района, руководствуясь Уставом муниципального образования – Скопинский муниципальный район Рязанской области, администрация муниципального образования – Скопинский муниципальный район Рязанской области постановляет:</w:t>
      </w:r>
    </w:p>
    <w:p w:rsidR="000F4114" w:rsidRPr="00533959" w:rsidRDefault="000F4114" w:rsidP="00821579">
      <w:pPr>
        <w:ind w:firstLine="540"/>
        <w:jc w:val="both"/>
        <w:rPr>
          <w:sz w:val="28"/>
          <w:szCs w:val="28"/>
          <w:lang w:eastAsia="ru-RU"/>
        </w:rPr>
      </w:pPr>
      <w:r w:rsidRPr="00533959">
        <w:rPr>
          <w:sz w:val="28"/>
          <w:szCs w:val="28"/>
        </w:rPr>
        <w:t>1. Внести изменения в муниципальную программу «Культура Скопинского муниципального района на 202</w:t>
      </w:r>
      <w:r w:rsidR="00BC3564">
        <w:rPr>
          <w:sz w:val="28"/>
          <w:szCs w:val="28"/>
        </w:rPr>
        <w:t>1</w:t>
      </w:r>
      <w:r w:rsidRPr="00533959">
        <w:rPr>
          <w:sz w:val="28"/>
          <w:szCs w:val="28"/>
        </w:rPr>
        <w:t>-202</w:t>
      </w:r>
      <w:r w:rsidR="00BC3564">
        <w:rPr>
          <w:sz w:val="28"/>
          <w:szCs w:val="28"/>
        </w:rPr>
        <w:t>3</w:t>
      </w:r>
      <w:r w:rsidRPr="00533959">
        <w:rPr>
          <w:sz w:val="28"/>
          <w:szCs w:val="28"/>
        </w:rPr>
        <w:t xml:space="preserve"> годы» в новой редакции, утвержденную постановлением администрации муниципального образования – Скопинский муниципальный р</w:t>
      </w:r>
      <w:r w:rsidR="00A70915">
        <w:rPr>
          <w:sz w:val="28"/>
          <w:szCs w:val="28"/>
        </w:rPr>
        <w:t xml:space="preserve">айон Рязанской области </w:t>
      </w:r>
      <w:r w:rsidR="009139BA">
        <w:rPr>
          <w:sz w:val="28"/>
          <w:szCs w:val="28"/>
        </w:rPr>
        <w:t>от 26 декабря</w:t>
      </w:r>
      <w:r w:rsidR="00443817">
        <w:rPr>
          <w:sz w:val="28"/>
          <w:szCs w:val="28"/>
        </w:rPr>
        <w:t xml:space="preserve"> </w:t>
      </w:r>
      <w:r w:rsidR="009139BA">
        <w:rPr>
          <w:sz w:val="28"/>
          <w:szCs w:val="28"/>
        </w:rPr>
        <w:t>2020</w:t>
      </w:r>
      <w:r w:rsidR="00443817">
        <w:rPr>
          <w:sz w:val="28"/>
          <w:szCs w:val="28"/>
        </w:rPr>
        <w:t xml:space="preserve"> г. № </w:t>
      </w:r>
      <w:r w:rsidR="009139BA">
        <w:rPr>
          <w:sz w:val="28"/>
          <w:szCs w:val="28"/>
        </w:rPr>
        <w:t>840 (в редакции</w:t>
      </w:r>
      <w:r w:rsidR="00821579">
        <w:rPr>
          <w:sz w:val="28"/>
          <w:szCs w:val="28"/>
        </w:rPr>
        <w:t xml:space="preserve"> постановлений</w:t>
      </w:r>
      <w:r w:rsidR="009139BA">
        <w:rPr>
          <w:sz w:val="28"/>
          <w:szCs w:val="28"/>
        </w:rPr>
        <w:t xml:space="preserve"> от 25 января 2021 г. № 44</w:t>
      </w:r>
      <w:r w:rsidR="00824931">
        <w:rPr>
          <w:sz w:val="28"/>
          <w:szCs w:val="28"/>
        </w:rPr>
        <w:t>, от 16 февраля 2021 г. № 99</w:t>
      </w:r>
      <w:r w:rsidR="009139BA">
        <w:rPr>
          <w:sz w:val="28"/>
          <w:szCs w:val="28"/>
        </w:rPr>
        <w:t>)</w:t>
      </w:r>
      <w:r w:rsidR="00443817">
        <w:rPr>
          <w:sz w:val="28"/>
          <w:szCs w:val="28"/>
        </w:rPr>
        <w:t xml:space="preserve"> </w:t>
      </w:r>
      <w:r w:rsidRPr="00533959">
        <w:rPr>
          <w:sz w:val="28"/>
          <w:szCs w:val="28"/>
        </w:rPr>
        <w:t>(далее Программа), а именно:</w:t>
      </w:r>
    </w:p>
    <w:p w:rsidR="000F4114" w:rsidRPr="00533959" w:rsidRDefault="000F4114" w:rsidP="00821579">
      <w:pPr>
        <w:ind w:firstLine="540"/>
        <w:jc w:val="both"/>
        <w:rPr>
          <w:sz w:val="28"/>
          <w:szCs w:val="28"/>
        </w:rPr>
      </w:pPr>
      <w:r w:rsidRPr="00533959">
        <w:rPr>
          <w:sz w:val="28"/>
          <w:szCs w:val="28"/>
        </w:rPr>
        <w:t>- в паспорте муниципальной программы «Культура Скопинского муниципального района на 202</w:t>
      </w:r>
      <w:r w:rsidR="00BC3564">
        <w:rPr>
          <w:sz w:val="28"/>
          <w:szCs w:val="28"/>
        </w:rPr>
        <w:t>1</w:t>
      </w:r>
      <w:r w:rsidRPr="00533959">
        <w:rPr>
          <w:sz w:val="28"/>
          <w:szCs w:val="28"/>
        </w:rPr>
        <w:t>-202</w:t>
      </w:r>
      <w:r w:rsidR="00BC3564">
        <w:rPr>
          <w:sz w:val="28"/>
          <w:szCs w:val="28"/>
        </w:rPr>
        <w:t>3</w:t>
      </w:r>
      <w:r w:rsidRPr="00533959">
        <w:rPr>
          <w:sz w:val="28"/>
          <w:szCs w:val="28"/>
        </w:rPr>
        <w:t xml:space="preserve"> годы» слова: «Объемы и источники финансирования» изложить в следующей редакции:</w:t>
      </w:r>
    </w:p>
    <w:tbl>
      <w:tblPr>
        <w:tblW w:w="9308" w:type="dxa"/>
        <w:tblInd w:w="33" w:type="dxa"/>
        <w:tblBorders>
          <w:top w:val="single" w:sz="6" w:space="0" w:color="000001"/>
          <w:left w:val="single" w:sz="6" w:space="0" w:color="000001"/>
          <w:bottom w:val="single" w:sz="6" w:space="0" w:color="000001"/>
          <w:insideH w:val="single" w:sz="6" w:space="0" w:color="000001"/>
        </w:tblBorders>
        <w:tblCellMar>
          <w:left w:w="24" w:type="dxa"/>
          <w:right w:w="40" w:type="dxa"/>
        </w:tblCellMar>
        <w:tblLook w:val="00A0" w:firstRow="1" w:lastRow="0" w:firstColumn="1" w:lastColumn="0" w:noHBand="0" w:noVBand="0"/>
      </w:tblPr>
      <w:tblGrid>
        <w:gridCol w:w="2408"/>
        <w:gridCol w:w="6900"/>
      </w:tblGrid>
      <w:tr w:rsidR="000F4114" w:rsidRPr="00533959" w:rsidTr="00443817">
        <w:trPr>
          <w:trHeight w:val="269"/>
        </w:trPr>
        <w:tc>
          <w:tcPr>
            <w:tcW w:w="24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hideMark/>
          </w:tcPr>
          <w:p w:rsidR="000F4114" w:rsidRPr="00533959" w:rsidRDefault="000F4114" w:rsidP="000F4114">
            <w:pPr>
              <w:suppressAutoHyphens/>
              <w:spacing w:line="322" w:lineRule="exact"/>
              <w:ind w:left="365" w:hanging="3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</w:t>
            </w:r>
            <w:r w:rsidRPr="00533959">
              <w:rPr>
                <w:sz w:val="28"/>
                <w:szCs w:val="28"/>
              </w:rPr>
              <w:t xml:space="preserve">источники </w:t>
            </w:r>
          </w:p>
          <w:p w:rsidR="000F4114" w:rsidRPr="00533959" w:rsidRDefault="000F4114" w:rsidP="000F4114">
            <w:pPr>
              <w:suppressAutoHyphens/>
              <w:spacing w:line="322" w:lineRule="exact"/>
              <w:ind w:left="365" w:hanging="365"/>
              <w:rPr>
                <w:sz w:val="28"/>
                <w:szCs w:val="28"/>
              </w:rPr>
            </w:pPr>
            <w:r w:rsidRPr="00533959">
              <w:rPr>
                <w:sz w:val="28"/>
                <w:szCs w:val="28"/>
              </w:rPr>
              <w:t xml:space="preserve">финансирования </w:t>
            </w:r>
          </w:p>
        </w:tc>
        <w:tc>
          <w:tcPr>
            <w:tcW w:w="68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0F4114" w:rsidRPr="00533959" w:rsidRDefault="000F4114" w:rsidP="000F4114">
            <w:pPr>
              <w:pStyle w:val="Style17"/>
              <w:ind w:firstLine="142"/>
              <w:rPr>
                <w:sz w:val="28"/>
                <w:szCs w:val="28"/>
              </w:rPr>
            </w:pPr>
            <w:r w:rsidRPr="00533959">
              <w:rPr>
                <w:rStyle w:val="FontStyle29"/>
                <w:sz w:val="28"/>
                <w:szCs w:val="28"/>
              </w:rPr>
              <w:t xml:space="preserve">Общий объем финансирования Программы составляет – </w:t>
            </w:r>
            <w:r w:rsidR="00E8393D">
              <w:rPr>
                <w:rStyle w:val="FontStyle29"/>
                <w:sz w:val="28"/>
                <w:szCs w:val="28"/>
              </w:rPr>
              <w:t>230793723,83</w:t>
            </w:r>
            <w:r w:rsidRPr="00533959">
              <w:rPr>
                <w:rStyle w:val="FontStyle29"/>
                <w:sz w:val="28"/>
                <w:szCs w:val="28"/>
              </w:rPr>
              <w:t xml:space="preserve"> рублей, из них по подпрограммам: </w:t>
            </w:r>
          </w:p>
          <w:p w:rsidR="000F4114" w:rsidRPr="00533959" w:rsidRDefault="000F4114" w:rsidP="000F4114">
            <w:pPr>
              <w:pStyle w:val="Style17"/>
              <w:tabs>
                <w:tab w:val="left" w:pos="1277"/>
              </w:tabs>
              <w:ind w:firstLine="142"/>
              <w:rPr>
                <w:rStyle w:val="FontStyle29"/>
                <w:sz w:val="28"/>
                <w:szCs w:val="28"/>
              </w:rPr>
            </w:pPr>
            <w:r w:rsidRPr="00533959">
              <w:rPr>
                <w:rStyle w:val="FontStyle29"/>
                <w:sz w:val="28"/>
                <w:szCs w:val="28"/>
              </w:rPr>
              <w:t>- «Развитие библиотечного обслуживания на 202</w:t>
            </w:r>
            <w:r w:rsidR="00BC3564">
              <w:rPr>
                <w:rStyle w:val="FontStyle29"/>
                <w:sz w:val="28"/>
                <w:szCs w:val="28"/>
              </w:rPr>
              <w:t>1</w:t>
            </w:r>
            <w:r w:rsidRPr="00533959">
              <w:rPr>
                <w:rStyle w:val="FontStyle29"/>
                <w:sz w:val="28"/>
                <w:szCs w:val="28"/>
              </w:rPr>
              <w:t xml:space="preserve"> – 202</w:t>
            </w:r>
            <w:r w:rsidR="00BC3564">
              <w:rPr>
                <w:rStyle w:val="FontStyle29"/>
                <w:sz w:val="28"/>
                <w:szCs w:val="28"/>
              </w:rPr>
              <w:t>3</w:t>
            </w:r>
            <w:r w:rsidRPr="00533959">
              <w:rPr>
                <w:rStyle w:val="FontStyle29"/>
                <w:sz w:val="28"/>
                <w:szCs w:val="28"/>
              </w:rPr>
              <w:t xml:space="preserve"> годы» – 0 рублей;</w:t>
            </w:r>
          </w:p>
          <w:p w:rsidR="000F4114" w:rsidRPr="00533959" w:rsidRDefault="000F4114" w:rsidP="000F4114">
            <w:pPr>
              <w:pStyle w:val="Style17"/>
              <w:tabs>
                <w:tab w:val="left" w:pos="1277"/>
              </w:tabs>
              <w:ind w:firstLine="284"/>
              <w:rPr>
                <w:rStyle w:val="FontStyle29"/>
                <w:sz w:val="28"/>
                <w:szCs w:val="28"/>
              </w:rPr>
            </w:pPr>
            <w:r w:rsidRPr="00533959">
              <w:rPr>
                <w:rStyle w:val="FontStyle29"/>
                <w:sz w:val="28"/>
                <w:szCs w:val="28"/>
              </w:rPr>
              <w:t>- «Укрепление материально-технической базы учреждений культуры и дополнительного образования в сфере культуры на 202</w:t>
            </w:r>
            <w:r w:rsidR="00BC3564">
              <w:rPr>
                <w:rStyle w:val="FontStyle29"/>
                <w:sz w:val="28"/>
                <w:szCs w:val="28"/>
              </w:rPr>
              <w:t>1</w:t>
            </w:r>
            <w:r w:rsidRPr="00533959">
              <w:rPr>
                <w:rStyle w:val="FontStyle29"/>
                <w:sz w:val="28"/>
                <w:szCs w:val="28"/>
              </w:rPr>
              <w:t>-202</w:t>
            </w:r>
            <w:r w:rsidR="00BC3564">
              <w:rPr>
                <w:rStyle w:val="FontStyle29"/>
                <w:sz w:val="28"/>
                <w:szCs w:val="28"/>
              </w:rPr>
              <w:t>3</w:t>
            </w:r>
            <w:r w:rsidRPr="00533959">
              <w:rPr>
                <w:rStyle w:val="FontStyle29"/>
                <w:sz w:val="28"/>
                <w:szCs w:val="28"/>
              </w:rPr>
              <w:t xml:space="preserve"> годы» - </w:t>
            </w:r>
            <w:r w:rsidR="00E8393D">
              <w:rPr>
                <w:rStyle w:val="FontStyle29"/>
                <w:sz w:val="28"/>
                <w:szCs w:val="28"/>
              </w:rPr>
              <w:t>30899779,21</w:t>
            </w:r>
            <w:r w:rsidR="00D32193">
              <w:rPr>
                <w:rStyle w:val="FontStyle29"/>
                <w:sz w:val="28"/>
                <w:szCs w:val="28"/>
              </w:rPr>
              <w:t xml:space="preserve"> </w:t>
            </w:r>
            <w:r w:rsidRPr="00533959">
              <w:rPr>
                <w:rStyle w:val="FontStyle29"/>
                <w:sz w:val="28"/>
                <w:szCs w:val="28"/>
              </w:rPr>
              <w:t>рублей;</w:t>
            </w:r>
          </w:p>
          <w:p w:rsidR="000F4114" w:rsidRPr="00533959" w:rsidRDefault="000F4114" w:rsidP="000F4114">
            <w:pPr>
              <w:pStyle w:val="Style17"/>
              <w:tabs>
                <w:tab w:val="left" w:pos="1277"/>
              </w:tabs>
              <w:ind w:firstLine="284"/>
              <w:rPr>
                <w:rStyle w:val="FontStyle29"/>
                <w:sz w:val="28"/>
                <w:szCs w:val="28"/>
              </w:rPr>
            </w:pPr>
            <w:r w:rsidRPr="00533959">
              <w:rPr>
                <w:rStyle w:val="FontStyle29"/>
                <w:sz w:val="28"/>
                <w:szCs w:val="28"/>
              </w:rPr>
              <w:t>- «Привлечение молодых специалистов для работы в муниципальные учреждения культуры Скопинского муниципального района на 202</w:t>
            </w:r>
            <w:r w:rsidR="00BC3564">
              <w:rPr>
                <w:rStyle w:val="FontStyle29"/>
                <w:sz w:val="28"/>
                <w:szCs w:val="28"/>
              </w:rPr>
              <w:t>1</w:t>
            </w:r>
            <w:r w:rsidRPr="00533959">
              <w:rPr>
                <w:rStyle w:val="FontStyle29"/>
                <w:sz w:val="28"/>
                <w:szCs w:val="28"/>
              </w:rPr>
              <w:t>-202</w:t>
            </w:r>
            <w:r w:rsidR="00BC3564">
              <w:rPr>
                <w:rStyle w:val="FontStyle29"/>
                <w:sz w:val="28"/>
                <w:szCs w:val="28"/>
              </w:rPr>
              <w:t>3</w:t>
            </w:r>
            <w:r w:rsidRPr="00533959">
              <w:rPr>
                <w:rStyle w:val="FontStyle29"/>
                <w:sz w:val="28"/>
                <w:szCs w:val="28"/>
              </w:rPr>
              <w:t xml:space="preserve"> годы» - 0 рублей;</w:t>
            </w:r>
          </w:p>
          <w:p w:rsidR="000F4114" w:rsidRPr="00533959" w:rsidRDefault="000F4114" w:rsidP="000F4114">
            <w:pPr>
              <w:pStyle w:val="Style17"/>
              <w:tabs>
                <w:tab w:val="left" w:pos="1277"/>
              </w:tabs>
              <w:ind w:firstLine="284"/>
              <w:rPr>
                <w:sz w:val="28"/>
                <w:szCs w:val="28"/>
              </w:rPr>
            </w:pPr>
            <w:r w:rsidRPr="00533959">
              <w:rPr>
                <w:rStyle w:val="FontStyle29"/>
                <w:sz w:val="28"/>
                <w:szCs w:val="28"/>
              </w:rPr>
              <w:lastRenderedPageBreak/>
              <w:t xml:space="preserve">- «Развитие муниципальных учреждений в сфере культуры на </w:t>
            </w:r>
            <w:r w:rsidRPr="00533959">
              <w:rPr>
                <w:sz w:val="28"/>
                <w:szCs w:val="28"/>
              </w:rPr>
              <w:t>202</w:t>
            </w:r>
            <w:r w:rsidR="00BC3564">
              <w:rPr>
                <w:sz w:val="28"/>
                <w:szCs w:val="28"/>
              </w:rPr>
              <w:t>1</w:t>
            </w:r>
            <w:r w:rsidRPr="00533959">
              <w:rPr>
                <w:sz w:val="28"/>
                <w:szCs w:val="28"/>
              </w:rPr>
              <w:t>-202</w:t>
            </w:r>
            <w:r w:rsidR="00BC3564">
              <w:rPr>
                <w:sz w:val="28"/>
                <w:szCs w:val="28"/>
              </w:rPr>
              <w:t>3</w:t>
            </w:r>
            <w:r w:rsidRPr="00533959">
              <w:rPr>
                <w:rStyle w:val="FontStyle29"/>
                <w:sz w:val="28"/>
                <w:szCs w:val="28"/>
              </w:rPr>
              <w:t xml:space="preserve">годы» – </w:t>
            </w:r>
            <w:r w:rsidR="00D32193">
              <w:rPr>
                <w:sz w:val="28"/>
              </w:rPr>
              <w:t xml:space="preserve">195762595,09 </w:t>
            </w:r>
            <w:r w:rsidRPr="00533959">
              <w:rPr>
                <w:rStyle w:val="FontStyle29"/>
                <w:sz w:val="28"/>
                <w:szCs w:val="28"/>
              </w:rPr>
              <w:t xml:space="preserve">рублей; </w:t>
            </w:r>
          </w:p>
          <w:p w:rsidR="000F4114" w:rsidRPr="00533959" w:rsidRDefault="000F4114" w:rsidP="00BC3564">
            <w:pPr>
              <w:pStyle w:val="ad"/>
              <w:ind w:firstLine="142"/>
              <w:rPr>
                <w:szCs w:val="28"/>
              </w:rPr>
            </w:pPr>
            <w:r w:rsidRPr="000F4114">
              <w:rPr>
                <w:rStyle w:val="FontStyle29"/>
                <w:sz w:val="28"/>
                <w:szCs w:val="28"/>
              </w:rPr>
              <w:t>- «Организационное и техническое обеспечение деятельности отдела культуры на 202</w:t>
            </w:r>
            <w:r w:rsidR="00BC3564">
              <w:rPr>
                <w:rStyle w:val="FontStyle29"/>
                <w:sz w:val="28"/>
                <w:szCs w:val="28"/>
              </w:rPr>
              <w:t>1</w:t>
            </w:r>
            <w:r w:rsidRPr="000F4114">
              <w:rPr>
                <w:rStyle w:val="FontStyle29"/>
                <w:sz w:val="28"/>
                <w:szCs w:val="28"/>
              </w:rPr>
              <w:t>-202</w:t>
            </w:r>
            <w:r w:rsidR="00BC3564">
              <w:rPr>
                <w:rStyle w:val="FontStyle29"/>
                <w:sz w:val="28"/>
                <w:szCs w:val="28"/>
              </w:rPr>
              <w:t>3</w:t>
            </w:r>
            <w:r w:rsidRPr="000F4114">
              <w:rPr>
                <w:rStyle w:val="FontStyle29"/>
                <w:sz w:val="28"/>
                <w:szCs w:val="28"/>
              </w:rPr>
              <w:t xml:space="preserve"> годы» </w:t>
            </w:r>
            <w:r w:rsidR="00DD1CDA">
              <w:t>4131349,53</w:t>
            </w:r>
            <w:r w:rsidR="00D32193">
              <w:t xml:space="preserve"> </w:t>
            </w:r>
            <w:r w:rsidRPr="000F4114">
              <w:rPr>
                <w:rStyle w:val="FontStyle29"/>
                <w:sz w:val="28"/>
                <w:szCs w:val="28"/>
              </w:rPr>
              <w:t>рублей.</w:t>
            </w:r>
          </w:p>
        </w:tc>
      </w:tr>
    </w:tbl>
    <w:p w:rsidR="000F4114" w:rsidRPr="000F4114" w:rsidRDefault="000F4114" w:rsidP="00443817">
      <w:pPr>
        <w:pStyle w:val="ad"/>
        <w:ind w:firstLine="708"/>
        <w:rPr>
          <w:szCs w:val="28"/>
        </w:rPr>
      </w:pPr>
      <w:r w:rsidRPr="000F4114">
        <w:rPr>
          <w:szCs w:val="28"/>
        </w:rPr>
        <w:lastRenderedPageBreak/>
        <w:t xml:space="preserve">- раздел 5 «Ресурсное обеспечение Программы» читать в следующей редакции: </w:t>
      </w:r>
    </w:p>
    <w:p w:rsidR="000F4114" w:rsidRPr="000F4114" w:rsidRDefault="000F4114" w:rsidP="00443817">
      <w:pPr>
        <w:pStyle w:val="ad"/>
        <w:ind w:firstLine="708"/>
        <w:rPr>
          <w:rStyle w:val="FontStyle29"/>
          <w:sz w:val="28"/>
          <w:szCs w:val="28"/>
        </w:rPr>
      </w:pPr>
      <w:r w:rsidRPr="000F4114">
        <w:rPr>
          <w:rStyle w:val="FontStyle29"/>
          <w:sz w:val="28"/>
          <w:szCs w:val="28"/>
        </w:rPr>
        <w:t xml:space="preserve">««Общий объем финансирования Программы составляет – </w:t>
      </w:r>
      <w:r w:rsidR="00E8393D">
        <w:rPr>
          <w:rStyle w:val="FontStyle29"/>
          <w:sz w:val="28"/>
          <w:szCs w:val="28"/>
        </w:rPr>
        <w:t>230793723,83</w:t>
      </w:r>
      <w:r w:rsidR="00D32193">
        <w:rPr>
          <w:rStyle w:val="FontStyle29"/>
          <w:sz w:val="28"/>
          <w:szCs w:val="28"/>
        </w:rPr>
        <w:t xml:space="preserve"> </w:t>
      </w:r>
      <w:r w:rsidRPr="000F4114">
        <w:rPr>
          <w:rStyle w:val="FontStyle29"/>
          <w:sz w:val="28"/>
          <w:szCs w:val="28"/>
        </w:rPr>
        <w:t xml:space="preserve">рублей, из них по подпрограммам: </w:t>
      </w:r>
    </w:p>
    <w:p w:rsidR="000F4114" w:rsidRPr="000F4114" w:rsidRDefault="000F4114" w:rsidP="00443817">
      <w:pPr>
        <w:pStyle w:val="ad"/>
        <w:ind w:firstLine="708"/>
        <w:rPr>
          <w:rStyle w:val="FontStyle29"/>
          <w:sz w:val="28"/>
          <w:szCs w:val="28"/>
        </w:rPr>
      </w:pPr>
      <w:r w:rsidRPr="000F4114">
        <w:rPr>
          <w:rStyle w:val="FontStyle29"/>
          <w:sz w:val="28"/>
          <w:szCs w:val="28"/>
        </w:rPr>
        <w:t>- «Развитие би</w:t>
      </w:r>
      <w:r w:rsidR="00BC3564">
        <w:rPr>
          <w:rStyle w:val="FontStyle29"/>
          <w:sz w:val="28"/>
          <w:szCs w:val="28"/>
        </w:rPr>
        <w:t>блиотечного обслуживания на 2021</w:t>
      </w:r>
      <w:r w:rsidRPr="000F4114">
        <w:rPr>
          <w:rStyle w:val="FontStyle29"/>
          <w:sz w:val="28"/>
          <w:szCs w:val="28"/>
        </w:rPr>
        <w:t>-202</w:t>
      </w:r>
      <w:r w:rsidR="00BC3564">
        <w:rPr>
          <w:rStyle w:val="FontStyle29"/>
          <w:sz w:val="28"/>
          <w:szCs w:val="28"/>
        </w:rPr>
        <w:t>3</w:t>
      </w:r>
      <w:r w:rsidRPr="000F4114">
        <w:rPr>
          <w:rStyle w:val="FontStyle29"/>
          <w:sz w:val="28"/>
          <w:szCs w:val="28"/>
        </w:rPr>
        <w:t xml:space="preserve"> годы» – 0 рублей;</w:t>
      </w:r>
    </w:p>
    <w:p w:rsidR="000F4114" w:rsidRPr="000F4114" w:rsidRDefault="000F4114" w:rsidP="00443817">
      <w:pPr>
        <w:pStyle w:val="ad"/>
        <w:ind w:firstLine="708"/>
        <w:rPr>
          <w:rStyle w:val="FontStyle29"/>
          <w:sz w:val="28"/>
          <w:szCs w:val="28"/>
        </w:rPr>
      </w:pPr>
      <w:r w:rsidRPr="000F4114">
        <w:rPr>
          <w:rStyle w:val="FontStyle29"/>
          <w:sz w:val="28"/>
          <w:szCs w:val="28"/>
        </w:rPr>
        <w:t>- «Укрепление материально-технической базы учреждений культуры и дополнительного образования в сфере культуры на 202</w:t>
      </w:r>
      <w:r w:rsidR="00BC3564">
        <w:rPr>
          <w:rStyle w:val="FontStyle29"/>
          <w:sz w:val="28"/>
          <w:szCs w:val="28"/>
        </w:rPr>
        <w:t>1</w:t>
      </w:r>
      <w:r w:rsidRPr="000F4114">
        <w:rPr>
          <w:rStyle w:val="FontStyle29"/>
          <w:sz w:val="28"/>
          <w:szCs w:val="28"/>
        </w:rPr>
        <w:t>-202</w:t>
      </w:r>
      <w:r w:rsidR="00BC3564">
        <w:rPr>
          <w:rStyle w:val="FontStyle29"/>
          <w:sz w:val="28"/>
          <w:szCs w:val="28"/>
        </w:rPr>
        <w:t>3</w:t>
      </w:r>
      <w:r w:rsidRPr="000F4114">
        <w:rPr>
          <w:rStyle w:val="FontStyle29"/>
          <w:sz w:val="28"/>
          <w:szCs w:val="28"/>
        </w:rPr>
        <w:t xml:space="preserve"> годы» - </w:t>
      </w:r>
      <w:r w:rsidR="0088159C">
        <w:rPr>
          <w:rStyle w:val="FontStyle29"/>
          <w:sz w:val="28"/>
          <w:szCs w:val="28"/>
        </w:rPr>
        <w:t xml:space="preserve">30899779,21 </w:t>
      </w:r>
      <w:r w:rsidRPr="000F4114">
        <w:rPr>
          <w:rStyle w:val="FontStyle29"/>
          <w:sz w:val="28"/>
          <w:szCs w:val="28"/>
        </w:rPr>
        <w:t>рублей;</w:t>
      </w:r>
    </w:p>
    <w:p w:rsidR="000F4114" w:rsidRPr="000F4114" w:rsidRDefault="000F4114" w:rsidP="00443817">
      <w:pPr>
        <w:pStyle w:val="ad"/>
        <w:ind w:firstLine="708"/>
        <w:rPr>
          <w:rStyle w:val="FontStyle29"/>
          <w:sz w:val="28"/>
          <w:szCs w:val="28"/>
        </w:rPr>
      </w:pPr>
      <w:r w:rsidRPr="000F4114">
        <w:rPr>
          <w:rStyle w:val="FontStyle29"/>
          <w:sz w:val="28"/>
          <w:szCs w:val="28"/>
        </w:rPr>
        <w:t>- «Привлечение молодых специалистов для работы в муниципальные учреждения культуры Скопинского муниципального района на 202</w:t>
      </w:r>
      <w:r w:rsidR="00BC3564">
        <w:rPr>
          <w:rStyle w:val="FontStyle29"/>
          <w:sz w:val="28"/>
          <w:szCs w:val="28"/>
        </w:rPr>
        <w:t>1</w:t>
      </w:r>
      <w:r w:rsidRPr="000F4114">
        <w:rPr>
          <w:rStyle w:val="FontStyle29"/>
          <w:sz w:val="28"/>
          <w:szCs w:val="28"/>
        </w:rPr>
        <w:t>-202</w:t>
      </w:r>
      <w:r w:rsidR="00BC3564">
        <w:rPr>
          <w:rStyle w:val="FontStyle29"/>
          <w:sz w:val="28"/>
          <w:szCs w:val="28"/>
        </w:rPr>
        <w:t>3</w:t>
      </w:r>
      <w:r w:rsidRPr="000F4114">
        <w:rPr>
          <w:rStyle w:val="FontStyle29"/>
          <w:sz w:val="28"/>
          <w:szCs w:val="28"/>
        </w:rPr>
        <w:t xml:space="preserve"> годы» - 0 рублей;</w:t>
      </w:r>
    </w:p>
    <w:p w:rsidR="000F4114" w:rsidRPr="000F4114" w:rsidRDefault="000F4114" w:rsidP="00443817">
      <w:pPr>
        <w:pStyle w:val="ad"/>
        <w:ind w:firstLine="708"/>
        <w:rPr>
          <w:szCs w:val="28"/>
        </w:rPr>
      </w:pPr>
      <w:r w:rsidRPr="000F4114">
        <w:rPr>
          <w:rStyle w:val="FontStyle29"/>
          <w:sz w:val="28"/>
          <w:szCs w:val="28"/>
        </w:rPr>
        <w:t>- «Развитие муниципальных учреждений в сфере культуры на 202</w:t>
      </w:r>
      <w:r w:rsidR="00BC3564">
        <w:rPr>
          <w:rStyle w:val="FontStyle29"/>
          <w:sz w:val="28"/>
          <w:szCs w:val="28"/>
        </w:rPr>
        <w:t>1</w:t>
      </w:r>
      <w:r w:rsidRPr="000F4114">
        <w:rPr>
          <w:rStyle w:val="FontStyle29"/>
          <w:sz w:val="28"/>
          <w:szCs w:val="28"/>
        </w:rPr>
        <w:t>-202</w:t>
      </w:r>
      <w:r w:rsidR="00BC3564">
        <w:rPr>
          <w:rStyle w:val="FontStyle29"/>
          <w:sz w:val="28"/>
          <w:szCs w:val="28"/>
        </w:rPr>
        <w:t>3</w:t>
      </w:r>
      <w:r w:rsidRPr="000F4114">
        <w:rPr>
          <w:rStyle w:val="FontStyle29"/>
          <w:sz w:val="28"/>
          <w:szCs w:val="28"/>
        </w:rPr>
        <w:t xml:space="preserve"> годы» – </w:t>
      </w:r>
      <w:r w:rsidR="00D32193">
        <w:t xml:space="preserve">195762595,09 </w:t>
      </w:r>
      <w:r w:rsidRPr="000F4114">
        <w:rPr>
          <w:rStyle w:val="FontStyle29"/>
          <w:sz w:val="28"/>
          <w:szCs w:val="28"/>
        </w:rPr>
        <w:t xml:space="preserve">рублей; </w:t>
      </w:r>
    </w:p>
    <w:p w:rsidR="000F4114" w:rsidRPr="000F4114" w:rsidRDefault="000F4114" w:rsidP="00443817">
      <w:pPr>
        <w:pStyle w:val="ad"/>
        <w:ind w:firstLine="708"/>
        <w:rPr>
          <w:rStyle w:val="FontStyle29"/>
          <w:sz w:val="28"/>
          <w:szCs w:val="28"/>
        </w:rPr>
      </w:pPr>
      <w:r w:rsidRPr="000F4114">
        <w:rPr>
          <w:rStyle w:val="FontStyle29"/>
          <w:sz w:val="28"/>
          <w:szCs w:val="28"/>
        </w:rPr>
        <w:t>- «Организационное и техническое обеспечение деятельности отдела культуры на 202</w:t>
      </w:r>
      <w:r w:rsidR="00BC3564">
        <w:rPr>
          <w:rStyle w:val="FontStyle29"/>
          <w:sz w:val="28"/>
          <w:szCs w:val="28"/>
        </w:rPr>
        <w:t>1</w:t>
      </w:r>
      <w:r w:rsidRPr="000F4114">
        <w:rPr>
          <w:rStyle w:val="FontStyle29"/>
          <w:sz w:val="28"/>
          <w:szCs w:val="28"/>
        </w:rPr>
        <w:t>-202</w:t>
      </w:r>
      <w:r w:rsidR="00BC3564">
        <w:rPr>
          <w:rStyle w:val="FontStyle29"/>
          <w:sz w:val="28"/>
          <w:szCs w:val="28"/>
        </w:rPr>
        <w:t>3</w:t>
      </w:r>
      <w:r w:rsidRPr="000F4114">
        <w:rPr>
          <w:rStyle w:val="FontStyle29"/>
          <w:sz w:val="28"/>
          <w:szCs w:val="28"/>
        </w:rPr>
        <w:t xml:space="preserve"> годы» - </w:t>
      </w:r>
      <w:r w:rsidR="00DD1CDA">
        <w:t>4131349,53</w:t>
      </w:r>
      <w:r w:rsidR="00D32193">
        <w:t xml:space="preserve"> </w:t>
      </w:r>
      <w:r w:rsidRPr="000F4114">
        <w:rPr>
          <w:rStyle w:val="FontStyle29"/>
          <w:sz w:val="28"/>
          <w:szCs w:val="28"/>
        </w:rPr>
        <w:t>рублей.»</w:t>
      </w:r>
    </w:p>
    <w:p w:rsidR="000F4114" w:rsidRPr="000F4114" w:rsidRDefault="000F4114" w:rsidP="00443817">
      <w:pPr>
        <w:pStyle w:val="ad"/>
        <w:ind w:firstLine="708"/>
        <w:rPr>
          <w:szCs w:val="28"/>
        </w:rPr>
      </w:pPr>
      <w:r w:rsidRPr="000F4114">
        <w:rPr>
          <w:rStyle w:val="FontStyle29"/>
          <w:sz w:val="28"/>
          <w:szCs w:val="28"/>
        </w:rPr>
        <w:t>Примечание: Объемы финансирования мероприятий Программы носят прогнозный характер и подлежат ежегодному уточнению при принятии бюджета на очередной финансовый год.</w:t>
      </w:r>
      <w:r w:rsidRPr="000F4114">
        <w:rPr>
          <w:szCs w:val="28"/>
        </w:rPr>
        <w:t>»</w:t>
      </w:r>
    </w:p>
    <w:p w:rsidR="000F4114" w:rsidRPr="000F4114" w:rsidRDefault="000F4114" w:rsidP="00443817">
      <w:pPr>
        <w:pStyle w:val="ad"/>
        <w:ind w:hanging="120"/>
        <w:rPr>
          <w:szCs w:val="28"/>
        </w:rPr>
      </w:pPr>
      <w:r w:rsidRPr="000F4114">
        <w:rPr>
          <w:szCs w:val="28"/>
        </w:rPr>
        <w:tab/>
      </w:r>
      <w:r w:rsidRPr="000F4114">
        <w:rPr>
          <w:szCs w:val="28"/>
        </w:rPr>
        <w:tab/>
        <w:t>-  приложение № 2 к муниципальной программе «Культура Скопинского муниципального района на 202</w:t>
      </w:r>
      <w:r w:rsidR="00BC3564">
        <w:rPr>
          <w:szCs w:val="28"/>
        </w:rPr>
        <w:t>1</w:t>
      </w:r>
      <w:r w:rsidRPr="000F4114">
        <w:rPr>
          <w:szCs w:val="28"/>
        </w:rPr>
        <w:t>-202</w:t>
      </w:r>
      <w:r w:rsidR="00BC3564">
        <w:rPr>
          <w:szCs w:val="28"/>
        </w:rPr>
        <w:t>3</w:t>
      </w:r>
      <w:r w:rsidRPr="000F4114">
        <w:rPr>
          <w:szCs w:val="28"/>
        </w:rPr>
        <w:t xml:space="preserve"> годы» в новой редакции читать в следующей редакции (Приложение № 1).</w:t>
      </w:r>
    </w:p>
    <w:p w:rsidR="000F4114" w:rsidRPr="000F4114" w:rsidRDefault="000F4114" w:rsidP="00443817">
      <w:pPr>
        <w:ind w:firstLine="708"/>
        <w:jc w:val="both"/>
        <w:rPr>
          <w:sz w:val="28"/>
          <w:szCs w:val="28"/>
        </w:rPr>
      </w:pPr>
      <w:r w:rsidRPr="000F4114">
        <w:rPr>
          <w:sz w:val="28"/>
          <w:szCs w:val="28"/>
        </w:rPr>
        <w:t>- в подпрограмме «Укрепление материально-технической базы учреждений культуры и дополнительного образования в сфере культуры на 202</w:t>
      </w:r>
      <w:r w:rsidR="00BC3564">
        <w:rPr>
          <w:sz w:val="28"/>
          <w:szCs w:val="28"/>
        </w:rPr>
        <w:t>1</w:t>
      </w:r>
      <w:r w:rsidRPr="000F4114">
        <w:rPr>
          <w:sz w:val="28"/>
          <w:szCs w:val="28"/>
        </w:rPr>
        <w:t>-202</w:t>
      </w:r>
      <w:r w:rsidR="00BC3564">
        <w:rPr>
          <w:sz w:val="28"/>
          <w:szCs w:val="28"/>
        </w:rPr>
        <w:t>3</w:t>
      </w:r>
      <w:r w:rsidRPr="000F4114">
        <w:rPr>
          <w:sz w:val="28"/>
          <w:szCs w:val="28"/>
        </w:rPr>
        <w:t xml:space="preserve"> годы» (Приложение № 4 к Программе) раздел 4 «Ресурсное обеспечение подпрограммы» читать в следующей редакции:</w:t>
      </w:r>
    </w:p>
    <w:p w:rsidR="000F4114" w:rsidRPr="000F4114" w:rsidRDefault="000F4114" w:rsidP="00443817">
      <w:pPr>
        <w:ind w:firstLine="708"/>
        <w:jc w:val="both"/>
        <w:rPr>
          <w:sz w:val="28"/>
          <w:szCs w:val="28"/>
        </w:rPr>
      </w:pPr>
      <w:r w:rsidRPr="000F4114">
        <w:rPr>
          <w:sz w:val="28"/>
          <w:szCs w:val="28"/>
        </w:rPr>
        <w:t>«Финансирование мероприятий за счет средств областного, местного бюджетов составляет:</w:t>
      </w:r>
    </w:p>
    <w:p w:rsidR="000F4114" w:rsidRPr="000F4114" w:rsidRDefault="000F4114" w:rsidP="00443817">
      <w:pPr>
        <w:ind w:firstLine="708"/>
        <w:jc w:val="both"/>
        <w:rPr>
          <w:sz w:val="28"/>
          <w:szCs w:val="28"/>
        </w:rPr>
      </w:pPr>
      <w:r w:rsidRPr="000F4114">
        <w:rPr>
          <w:sz w:val="28"/>
          <w:szCs w:val="28"/>
        </w:rPr>
        <w:t>-в 202</w:t>
      </w:r>
      <w:r w:rsidR="00BC3564">
        <w:rPr>
          <w:sz w:val="28"/>
          <w:szCs w:val="28"/>
        </w:rPr>
        <w:t>1</w:t>
      </w:r>
      <w:r w:rsidRPr="000F4114">
        <w:rPr>
          <w:sz w:val="28"/>
          <w:szCs w:val="28"/>
        </w:rPr>
        <w:t xml:space="preserve"> году –</w:t>
      </w:r>
      <w:r w:rsidR="00252360">
        <w:rPr>
          <w:sz w:val="28"/>
          <w:szCs w:val="28"/>
        </w:rPr>
        <w:t xml:space="preserve"> </w:t>
      </w:r>
      <w:r w:rsidR="00D32193">
        <w:rPr>
          <w:sz w:val="28"/>
          <w:szCs w:val="28"/>
          <w:lang w:eastAsia="ru-RU"/>
        </w:rPr>
        <w:t xml:space="preserve">4764159,21 </w:t>
      </w:r>
      <w:r w:rsidRPr="000F4114">
        <w:rPr>
          <w:sz w:val="28"/>
          <w:szCs w:val="28"/>
        </w:rPr>
        <w:t>рублей;</w:t>
      </w:r>
    </w:p>
    <w:p w:rsidR="000F4114" w:rsidRPr="000F4114" w:rsidRDefault="00BC3564" w:rsidP="004438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 2022 году – </w:t>
      </w:r>
      <w:r w:rsidR="00E8393D">
        <w:rPr>
          <w:sz w:val="28"/>
          <w:szCs w:val="28"/>
        </w:rPr>
        <w:t>25935620,00</w:t>
      </w:r>
      <w:r w:rsidR="000F4114" w:rsidRPr="000F4114">
        <w:rPr>
          <w:sz w:val="28"/>
          <w:szCs w:val="28"/>
        </w:rPr>
        <w:t xml:space="preserve"> рублей;</w:t>
      </w:r>
    </w:p>
    <w:p w:rsidR="000F4114" w:rsidRPr="000F4114" w:rsidRDefault="00BC3564" w:rsidP="004438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-в 2023 году – 2</w:t>
      </w:r>
      <w:r w:rsidR="000F4114" w:rsidRPr="000F4114">
        <w:rPr>
          <w:sz w:val="28"/>
          <w:szCs w:val="28"/>
        </w:rPr>
        <w:t>00000</w:t>
      </w:r>
      <w:r w:rsidR="00E8393D">
        <w:rPr>
          <w:sz w:val="28"/>
          <w:szCs w:val="28"/>
        </w:rPr>
        <w:t>,00</w:t>
      </w:r>
      <w:r w:rsidR="000F4114" w:rsidRPr="000F4114">
        <w:rPr>
          <w:sz w:val="28"/>
          <w:szCs w:val="28"/>
        </w:rPr>
        <w:t xml:space="preserve"> рублей.</w:t>
      </w:r>
    </w:p>
    <w:p w:rsidR="000F4114" w:rsidRPr="000F4114" w:rsidRDefault="000F4114" w:rsidP="00443817">
      <w:pPr>
        <w:ind w:firstLine="708"/>
        <w:jc w:val="both"/>
        <w:rPr>
          <w:sz w:val="28"/>
          <w:szCs w:val="28"/>
        </w:rPr>
      </w:pPr>
      <w:r w:rsidRPr="000F4114">
        <w:rPr>
          <w:sz w:val="28"/>
          <w:szCs w:val="28"/>
        </w:rPr>
        <w:t xml:space="preserve">-итого за три года – </w:t>
      </w:r>
      <w:r w:rsidR="00E8393D">
        <w:rPr>
          <w:sz w:val="28"/>
          <w:szCs w:val="28"/>
        </w:rPr>
        <w:t>30899779,21</w:t>
      </w:r>
      <w:r w:rsidR="00D32193">
        <w:rPr>
          <w:sz w:val="28"/>
          <w:szCs w:val="28"/>
        </w:rPr>
        <w:t xml:space="preserve"> </w:t>
      </w:r>
      <w:r w:rsidRPr="000F4114">
        <w:rPr>
          <w:sz w:val="28"/>
          <w:szCs w:val="28"/>
        </w:rPr>
        <w:t>рублей.»</w:t>
      </w:r>
    </w:p>
    <w:p w:rsidR="000F4114" w:rsidRPr="000F4114" w:rsidRDefault="000F4114" w:rsidP="00443817">
      <w:pPr>
        <w:pStyle w:val="ad"/>
        <w:ind w:firstLine="426"/>
        <w:rPr>
          <w:szCs w:val="28"/>
        </w:rPr>
      </w:pPr>
      <w:r w:rsidRPr="000F4114">
        <w:rPr>
          <w:szCs w:val="28"/>
        </w:rPr>
        <w:t xml:space="preserve">    - раздел 6 подпрограммы «Система Программных мероприятий «Укрепление материально-технической базы учреждений культуры и дополнительного образования в сфере культуры на 202</w:t>
      </w:r>
      <w:r w:rsidR="00BC3564">
        <w:rPr>
          <w:szCs w:val="28"/>
        </w:rPr>
        <w:t>1</w:t>
      </w:r>
      <w:r w:rsidRPr="000F4114">
        <w:rPr>
          <w:szCs w:val="28"/>
        </w:rPr>
        <w:t>-202</w:t>
      </w:r>
      <w:r w:rsidR="00BC3564">
        <w:rPr>
          <w:szCs w:val="28"/>
        </w:rPr>
        <w:t>3</w:t>
      </w:r>
      <w:r w:rsidRPr="000F4114">
        <w:rPr>
          <w:szCs w:val="28"/>
        </w:rPr>
        <w:t xml:space="preserve"> годы»» читать в новой редакции (Приложение № 2). </w:t>
      </w:r>
    </w:p>
    <w:p w:rsidR="00BC3564" w:rsidRDefault="000F4114" w:rsidP="00BC3564">
      <w:pPr>
        <w:pStyle w:val="ad"/>
        <w:ind w:firstLine="426"/>
        <w:rPr>
          <w:szCs w:val="28"/>
        </w:rPr>
      </w:pPr>
      <w:r w:rsidRPr="000F4114">
        <w:rPr>
          <w:szCs w:val="28"/>
          <w:lang w:eastAsia="hi-IN" w:bidi="hi-IN"/>
        </w:rPr>
        <w:t xml:space="preserve">2. </w:t>
      </w:r>
      <w:r w:rsidRPr="000F4114">
        <w:rPr>
          <w:szCs w:val="28"/>
        </w:rPr>
        <w:t xml:space="preserve">Опубликовать настоящее постановление в Информационном бюллетене муниципальных правовых актов Думы муниципального образования – Скопинский муниципальный район и администрации муниципального образования – Скопинский муниципальный район Рязанской области и на официальном сайте администрации муниципального образования – Скопинский </w:t>
      </w:r>
      <w:r w:rsidRPr="000F4114">
        <w:rPr>
          <w:szCs w:val="28"/>
        </w:rPr>
        <w:lastRenderedPageBreak/>
        <w:t xml:space="preserve">муниципальный район в информационно-коммуникационной сети «Интернет» </w:t>
      </w:r>
      <w:r w:rsidR="00BC3564" w:rsidRPr="00533959">
        <w:rPr>
          <w:szCs w:val="28"/>
        </w:rPr>
        <w:t>(</w:t>
      </w:r>
      <w:r w:rsidR="00BC3564" w:rsidRPr="00821579">
        <w:rPr>
          <w:szCs w:val="28"/>
          <w:lang w:val="en-US"/>
        </w:rPr>
        <w:t>http</w:t>
      </w:r>
      <w:r w:rsidR="00BC3564" w:rsidRPr="00821579">
        <w:rPr>
          <w:szCs w:val="28"/>
        </w:rPr>
        <w:t>://</w:t>
      </w:r>
      <w:hyperlink r:id="rId9" w:tgtFrame="_blank" w:history="1">
        <w:r w:rsidR="00BC3564" w:rsidRPr="00821579">
          <w:rPr>
            <w:rStyle w:val="af3"/>
            <w:color w:val="000000"/>
            <w:szCs w:val="28"/>
            <w:u w:val="none"/>
            <w:shd w:val="clear" w:color="auto" w:fill="FFFFFF"/>
          </w:rPr>
          <w:t>skopin.ryazangov.ru</w:t>
        </w:r>
      </w:hyperlink>
      <w:r w:rsidR="00BC3564" w:rsidRPr="00821579">
        <w:rPr>
          <w:color w:val="000000"/>
          <w:szCs w:val="28"/>
        </w:rPr>
        <w:t>/</w:t>
      </w:r>
      <w:r w:rsidR="00BC3564" w:rsidRPr="00821579">
        <w:rPr>
          <w:szCs w:val="28"/>
        </w:rPr>
        <w:t>).</w:t>
      </w:r>
    </w:p>
    <w:p w:rsidR="000F4114" w:rsidRPr="000F4114" w:rsidRDefault="000F4114" w:rsidP="00443817">
      <w:pPr>
        <w:ind w:firstLine="426"/>
        <w:jc w:val="both"/>
        <w:rPr>
          <w:sz w:val="28"/>
          <w:szCs w:val="28"/>
          <w:lang w:eastAsia="hi-IN" w:bidi="hi-IN"/>
        </w:rPr>
      </w:pPr>
      <w:r w:rsidRPr="000F4114">
        <w:rPr>
          <w:sz w:val="28"/>
          <w:szCs w:val="28"/>
          <w:lang w:eastAsia="ru-RU"/>
        </w:rPr>
        <w:t xml:space="preserve">3. Контроль за исполнением постановления возложить на заместителя главы администрации по социальной политике </w:t>
      </w:r>
      <w:proofErr w:type="spellStart"/>
      <w:r w:rsidRPr="000F4114">
        <w:rPr>
          <w:sz w:val="28"/>
          <w:szCs w:val="28"/>
          <w:lang w:eastAsia="ru-RU"/>
        </w:rPr>
        <w:t>А.В.Соловьева</w:t>
      </w:r>
      <w:proofErr w:type="spellEnd"/>
      <w:r w:rsidR="00D05954">
        <w:rPr>
          <w:sz w:val="28"/>
          <w:szCs w:val="28"/>
          <w:lang w:eastAsia="ru-RU"/>
        </w:rPr>
        <w:t>.</w:t>
      </w:r>
    </w:p>
    <w:p w:rsidR="000F4114" w:rsidRPr="000F4114" w:rsidRDefault="000F4114" w:rsidP="00443817">
      <w:pPr>
        <w:tabs>
          <w:tab w:val="left" w:pos="426"/>
        </w:tabs>
        <w:jc w:val="both"/>
        <w:rPr>
          <w:sz w:val="28"/>
          <w:szCs w:val="28"/>
          <w:lang w:eastAsia="ru-RU"/>
        </w:rPr>
      </w:pPr>
      <w:r w:rsidRPr="000F4114">
        <w:rPr>
          <w:sz w:val="28"/>
          <w:szCs w:val="28"/>
          <w:lang w:eastAsia="hi-IN" w:bidi="hi-IN"/>
        </w:rPr>
        <w:tab/>
        <w:t>4</w:t>
      </w:r>
      <w:r w:rsidRPr="000F4114">
        <w:rPr>
          <w:sz w:val="28"/>
          <w:szCs w:val="28"/>
          <w:lang w:eastAsia="ru-RU"/>
        </w:rPr>
        <w:t>. Постановление вступает в силу после официального опубликования.</w:t>
      </w:r>
    </w:p>
    <w:p w:rsidR="000F4114" w:rsidRPr="00533959" w:rsidRDefault="000F4114" w:rsidP="00443817">
      <w:pPr>
        <w:tabs>
          <w:tab w:val="left" w:pos="426"/>
        </w:tabs>
        <w:jc w:val="both"/>
        <w:rPr>
          <w:sz w:val="28"/>
          <w:szCs w:val="28"/>
          <w:lang w:eastAsia="ru-RU"/>
        </w:rPr>
      </w:pPr>
    </w:p>
    <w:p w:rsidR="000F4114" w:rsidRPr="00533959" w:rsidRDefault="000F4114" w:rsidP="00443817">
      <w:pPr>
        <w:tabs>
          <w:tab w:val="left" w:pos="426"/>
        </w:tabs>
        <w:jc w:val="both"/>
        <w:rPr>
          <w:sz w:val="28"/>
          <w:szCs w:val="28"/>
          <w:lang w:eastAsia="ru-RU"/>
        </w:rPr>
      </w:pPr>
    </w:p>
    <w:p w:rsidR="000F4114" w:rsidRPr="00533959" w:rsidRDefault="000F4114" w:rsidP="004438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</w:t>
      </w:r>
      <w:r w:rsidR="001A4746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  <w:lang w:eastAsia="hi-IN" w:bidi="hi-IN"/>
        </w:rPr>
        <w:t>А.И.Боков</w:t>
      </w:r>
      <w:proofErr w:type="spellEnd"/>
    </w:p>
    <w:p w:rsidR="000F4114" w:rsidRPr="00533959" w:rsidRDefault="000F4114" w:rsidP="00443817">
      <w:pPr>
        <w:tabs>
          <w:tab w:val="left" w:pos="426"/>
        </w:tabs>
        <w:jc w:val="both"/>
        <w:rPr>
          <w:sz w:val="28"/>
          <w:szCs w:val="28"/>
        </w:rPr>
      </w:pPr>
    </w:p>
    <w:p w:rsidR="000F4114" w:rsidRPr="00533959" w:rsidRDefault="000F4114" w:rsidP="000F4114">
      <w:pPr>
        <w:jc w:val="both"/>
        <w:rPr>
          <w:sz w:val="28"/>
          <w:szCs w:val="28"/>
        </w:rPr>
      </w:pPr>
    </w:p>
    <w:p w:rsidR="00C9774B" w:rsidRDefault="00C9774B">
      <w:pPr>
        <w:pStyle w:val="Style4"/>
        <w:widowControl/>
        <w:tabs>
          <w:tab w:val="left" w:pos="595"/>
        </w:tabs>
        <w:rPr>
          <w:sz w:val="28"/>
          <w:szCs w:val="28"/>
        </w:rPr>
      </w:pPr>
    </w:p>
    <w:p w:rsidR="00C9774B" w:rsidRDefault="00C9774B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C9774B" w:rsidRDefault="00C9774B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C9774B" w:rsidRDefault="00C9774B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C9774B" w:rsidRDefault="00C9774B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C9774B" w:rsidRDefault="00C9774B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Default="00BC3564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BC3564" w:rsidRPr="00533959" w:rsidRDefault="00BC3564" w:rsidP="00BC3564">
      <w:pPr>
        <w:jc w:val="both"/>
        <w:rPr>
          <w:sz w:val="28"/>
          <w:szCs w:val="28"/>
        </w:rPr>
      </w:pPr>
    </w:p>
    <w:p w:rsidR="00BC3564" w:rsidRPr="00533959" w:rsidRDefault="00BC3564" w:rsidP="00BC3564">
      <w:pPr>
        <w:jc w:val="both"/>
        <w:rPr>
          <w:sz w:val="28"/>
          <w:szCs w:val="28"/>
        </w:rPr>
      </w:pPr>
    </w:p>
    <w:p w:rsidR="00BC3564" w:rsidRPr="00533959" w:rsidRDefault="00BC3564" w:rsidP="00BC3564">
      <w:pPr>
        <w:jc w:val="both"/>
        <w:rPr>
          <w:sz w:val="28"/>
          <w:szCs w:val="28"/>
        </w:rPr>
      </w:pPr>
    </w:p>
    <w:p w:rsidR="00BC3564" w:rsidRPr="00533959" w:rsidRDefault="00BC3564" w:rsidP="00BC3564">
      <w:pPr>
        <w:jc w:val="both"/>
        <w:rPr>
          <w:sz w:val="28"/>
          <w:szCs w:val="28"/>
        </w:rPr>
      </w:pPr>
    </w:p>
    <w:p w:rsidR="00BC3564" w:rsidRDefault="00BC3564" w:rsidP="00BC3564">
      <w:pPr>
        <w:jc w:val="both"/>
        <w:rPr>
          <w:sz w:val="28"/>
          <w:szCs w:val="28"/>
        </w:rPr>
      </w:pPr>
    </w:p>
    <w:p w:rsidR="00BC3564" w:rsidRDefault="00BC3564" w:rsidP="00BC3564">
      <w:pPr>
        <w:jc w:val="both"/>
        <w:rPr>
          <w:sz w:val="28"/>
          <w:szCs w:val="28"/>
        </w:rPr>
      </w:pPr>
    </w:p>
    <w:p w:rsidR="00BC3564" w:rsidRDefault="00BC3564" w:rsidP="00BC3564">
      <w:pPr>
        <w:jc w:val="both"/>
        <w:rPr>
          <w:sz w:val="28"/>
          <w:szCs w:val="28"/>
        </w:rPr>
      </w:pPr>
    </w:p>
    <w:p w:rsidR="00BC3564" w:rsidRDefault="00BC3564" w:rsidP="00BC3564">
      <w:pPr>
        <w:jc w:val="both"/>
        <w:rPr>
          <w:sz w:val="28"/>
          <w:szCs w:val="28"/>
        </w:rPr>
      </w:pPr>
    </w:p>
    <w:p w:rsidR="00BC3564" w:rsidRDefault="00BC3564" w:rsidP="00BC3564">
      <w:pPr>
        <w:jc w:val="both"/>
        <w:rPr>
          <w:sz w:val="28"/>
          <w:szCs w:val="28"/>
        </w:rPr>
      </w:pPr>
    </w:p>
    <w:p w:rsidR="00BC3564" w:rsidRDefault="00BC3564" w:rsidP="00BC3564">
      <w:pPr>
        <w:jc w:val="both"/>
        <w:rPr>
          <w:sz w:val="28"/>
          <w:szCs w:val="28"/>
        </w:rPr>
      </w:pPr>
    </w:p>
    <w:p w:rsidR="00BC3564" w:rsidRDefault="00BC3564" w:rsidP="00BC3564">
      <w:pPr>
        <w:jc w:val="both"/>
        <w:rPr>
          <w:sz w:val="28"/>
          <w:szCs w:val="28"/>
        </w:rPr>
      </w:pPr>
    </w:p>
    <w:p w:rsidR="00BC3564" w:rsidRDefault="00BC3564" w:rsidP="00BC3564">
      <w:pPr>
        <w:jc w:val="both"/>
        <w:rPr>
          <w:sz w:val="28"/>
          <w:szCs w:val="28"/>
        </w:rPr>
      </w:pPr>
    </w:p>
    <w:p w:rsidR="00BC3564" w:rsidRDefault="00BC3564" w:rsidP="00BC3564">
      <w:pPr>
        <w:jc w:val="both"/>
        <w:rPr>
          <w:sz w:val="28"/>
          <w:szCs w:val="28"/>
        </w:rPr>
      </w:pPr>
    </w:p>
    <w:p w:rsidR="00BC3564" w:rsidRDefault="00BC3564" w:rsidP="00BC3564">
      <w:pPr>
        <w:jc w:val="both"/>
        <w:rPr>
          <w:sz w:val="28"/>
          <w:szCs w:val="28"/>
        </w:rPr>
      </w:pPr>
    </w:p>
    <w:p w:rsidR="00BC3564" w:rsidRPr="00533959" w:rsidRDefault="00BC3564" w:rsidP="00BC3564">
      <w:pPr>
        <w:jc w:val="both"/>
        <w:rPr>
          <w:sz w:val="28"/>
          <w:szCs w:val="28"/>
        </w:rPr>
      </w:pPr>
    </w:p>
    <w:p w:rsidR="00BC3564" w:rsidRPr="00533959" w:rsidRDefault="00BC3564" w:rsidP="00BC3564">
      <w:pPr>
        <w:jc w:val="both"/>
        <w:rPr>
          <w:sz w:val="28"/>
          <w:szCs w:val="28"/>
        </w:rPr>
      </w:pPr>
      <w:r w:rsidRPr="00533959">
        <w:rPr>
          <w:sz w:val="28"/>
          <w:szCs w:val="28"/>
        </w:rPr>
        <w:t>Разослать: в ОКО, отдел культуры и туризма, ФКУ, МБУ «ЦБ Скопинского муниципального района», отдел экономического развития, труда и инвестиционной политики, сектор ИТ (в эл. виде)</w:t>
      </w:r>
    </w:p>
    <w:p w:rsidR="00BC3564" w:rsidRPr="00533959" w:rsidRDefault="00BC3564" w:rsidP="00BC3564">
      <w:pPr>
        <w:jc w:val="both"/>
        <w:rPr>
          <w:sz w:val="28"/>
          <w:szCs w:val="28"/>
        </w:rPr>
      </w:pPr>
      <w:r w:rsidRPr="00533959">
        <w:rPr>
          <w:sz w:val="28"/>
          <w:szCs w:val="28"/>
        </w:rPr>
        <w:t>Для публикации</w:t>
      </w:r>
    </w:p>
    <w:p w:rsidR="00BC3564" w:rsidRPr="00533959" w:rsidRDefault="00BC3564" w:rsidP="00BC3564">
      <w:pPr>
        <w:jc w:val="both"/>
        <w:rPr>
          <w:sz w:val="28"/>
          <w:szCs w:val="28"/>
        </w:rPr>
      </w:pPr>
    </w:p>
    <w:p w:rsidR="00BC3564" w:rsidRPr="00533959" w:rsidRDefault="00BC3564" w:rsidP="00BC3564">
      <w:pPr>
        <w:rPr>
          <w:sz w:val="28"/>
          <w:szCs w:val="28"/>
        </w:rPr>
      </w:pPr>
      <w:r w:rsidRPr="00533959">
        <w:rPr>
          <w:sz w:val="28"/>
          <w:szCs w:val="28"/>
        </w:rPr>
        <w:t>Согласовано:</w:t>
      </w:r>
    </w:p>
    <w:p w:rsidR="00BC3564" w:rsidRPr="00533959" w:rsidRDefault="00BC3564" w:rsidP="00BC3564">
      <w:pPr>
        <w:pStyle w:val="ad"/>
        <w:ind w:firstLine="0"/>
        <w:rPr>
          <w:szCs w:val="28"/>
        </w:rPr>
      </w:pPr>
      <w:r w:rsidRPr="00533959">
        <w:rPr>
          <w:szCs w:val="28"/>
        </w:rPr>
        <w:t>Заместитель главы администрации по</w:t>
      </w:r>
    </w:p>
    <w:p w:rsidR="00BC3564" w:rsidRPr="00533959" w:rsidRDefault="00BC3564" w:rsidP="00BC3564">
      <w:pPr>
        <w:pStyle w:val="ad"/>
        <w:ind w:firstLine="0"/>
        <w:rPr>
          <w:szCs w:val="28"/>
        </w:rPr>
      </w:pPr>
      <w:r w:rsidRPr="00533959">
        <w:rPr>
          <w:szCs w:val="28"/>
        </w:rPr>
        <w:t xml:space="preserve">экономическому развитию                                                         </w:t>
      </w:r>
      <w:r w:rsidR="007F173D">
        <w:rPr>
          <w:szCs w:val="28"/>
        </w:rPr>
        <w:t xml:space="preserve">   </w:t>
      </w:r>
      <w:r w:rsidRPr="00533959">
        <w:rPr>
          <w:szCs w:val="28"/>
        </w:rPr>
        <w:t xml:space="preserve"> </w:t>
      </w:r>
      <w:proofErr w:type="spellStart"/>
      <w:r w:rsidRPr="00533959">
        <w:rPr>
          <w:szCs w:val="28"/>
        </w:rPr>
        <w:t>Г.С.Овсянникова</w:t>
      </w:r>
      <w:proofErr w:type="spellEnd"/>
    </w:p>
    <w:p w:rsidR="00BC3564" w:rsidRPr="00533959" w:rsidRDefault="00BC3564" w:rsidP="00BC3564">
      <w:pPr>
        <w:pStyle w:val="ad"/>
        <w:ind w:firstLine="0"/>
        <w:rPr>
          <w:szCs w:val="28"/>
        </w:rPr>
      </w:pPr>
    </w:p>
    <w:p w:rsidR="00BC3564" w:rsidRPr="00533959" w:rsidRDefault="00BC3564" w:rsidP="00BC3564">
      <w:pPr>
        <w:pStyle w:val="ad"/>
        <w:ind w:firstLine="0"/>
        <w:rPr>
          <w:szCs w:val="28"/>
        </w:rPr>
      </w:pPr>
      <w:r w:rsidRPr="00533959">
        <w:rPr>
          <w:szCs w:val="28"/>
        </w:rPr>
        <w:t xml:space="preserve">Заместитель главы администрации </w:t>
      </w:r>
    </w:p>
    <w:p w:rsidR="00BC3564" w:rsidRPr="00533959" w:rsidRDefault="00BC3564" w:rsidP="00BC3564">
      <w:pPr>
        <w:pStyle w:val="ad"/>
        <w:ind w:firstLine="0"/>
        <w:rPr>
          <w:szCs w:val="28"/>
        </w:rPr>
      </w:pPr>
      <w:r w:rsidRPr="00533959">
        <w:rPr>
          <w:szCs w:val="28"/>
        </w:rPr>
        <w:t xml:space="preserve">по социальной политике                                 </w:t>
      </w:r>
      <w:r w:rsidR="007F173D">
        <w:rPr>
          <w:szCs w:val="28"/>
        </w:rPr>
        <w:t xml:space="preserve">                                </w:t>
      </w:r>
      <w:proofErr w:type="spellStart"/>
      <w:r w:rsidRPr="00533959">
        <w:rPr>
          <w:szCs w:val="28"/>
        </w:rPr>
        <w:t>А.В.Соловьев</w:t>
      </w:r>
      <w:proofErr w:type="spellEnd"/>
    </w:p>
    <w:p w:rsidR="00BC3564" w:rsidRPr="00533959" w:rsidRDefault="00BC3564" w:rsidP="00BC3564">
      <w:pPr>
        <w:pStyle w:val="ad"/>
        <w:ind w:firstLine="0"/>
        <w:rPr>
          <w:szCs w:val="28"/>
        </w:rPr>
      </w:pPr>
    </w:p>
    <w:p w:rsidR="00BC3564" w:rsidRPr="00533959" w:rsidRDefault="00824931" w:rsidP="00BC3564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BC3564" w:rsidRPr="00533959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BC3564" w:rsidRPr="00533959">
        <w:rPr>
          <w:sz w:val="28"/>
          <w:szCs w:val="28"/>
        </w:rPr>
        <w:t xml:space="preserve"> финансово – казначейского</w:t>
      </w:r>
    </w:p>
    <w:p w:rsidR="00BC3564" w:rsidRPr="00533959" w:rsidRDefault="00BC3564" w:rsidP="00BC3564">
      <w:pPr>
        <w:tabs>
          <w:tab w:val="left" w:pos="7371"/>
        </w:tabs>
        <w:jc w:val="both"/>
        <w:rPr>
          <w:sz w:val="28"/>
          <w:szCs w:val="28"/>
        </w:rPr>
      </w:pPr>
      <w:r w:rsidRPr="00533959">
        <w:rPr>
          <w:sz w:val="28"/>
          <w:szCs w:val="28"/>
        </w:rPr>
        <w:t xml:space="preserve">управления администрации                           </w:t>
      </w:r>
      <w:r w:rsidR="007F173D">
        <w:rPr>
          <w:sz w:val="28"/>
          <w:szCs w:val="28"/>
        </w:rPr>
        <w:t xml:space="preserve">                               </w:t>
      </w:r>
      <w:r w:rsidRPr="00533959">
        <w:rPr>
          <w:sz w:val="28"/>
          <w:szCs w:val="28"/>
        </w:rPr>
        <w:t xml:space="preserve">  </w:t>
      </w:r>
      <w:proofErr w:type="spellStart"/>
      <w:r w:rsidR="00824931">
        <w:rPr>
          <w:sz w:val="28"/>
          <w:szCs w:val="28"/>
        </w:rPr>
        <w:t>Т.А.Ковалёва</w:t>
      </w:r>
      <w:proofErr w:type="spellEnd"/>
    </w:p>
    <w:p w:rsidR="00BC3564" w:rsidRPr="00533959" w:rsidRDefault="00BC3564" w:rsidP="00BC3564">
      <w:pPr>
        <w:jc w:val="both"/>
        <w:rPr>
          <w:sz w:val="28"/>
          <w:szCs w:val="28"/>
        </w:rPr>
      </w:pPr>
    </w:p>
    <w:p w:rsidR="00824931" w:rsidRDefault="00BC3564" w:rsidP="00BC35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824931">
        <w:rPr>
          <w:sz w:val="28"/>
          <w:szCs w:val="28"/>
        </w:rPr>
        <w:t>юридического отдела</w:t>
      </w:r>
    </w:p>
    <w:p w:rsidR="00BC3564" w:rsidRDefault="00BC3564" w:rsidP="00BC35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правового </w:t>
      </w:r>
    </w:p>
    <w:p w:rsidR="00BC3564" w:rsidRDefault="00BC3564" w:rsidP="00BC35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обеспечения и организационно –                                               </w:t>
      </w:r>
      <w:r w:rsidR="007F173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proofErr w:type="spellStart"/>
      <w:r w:rsidR="007D59E8">
        <w:rPr>
          <w:sz w:val="28"/>
          <w:szCs w:val="28"/>
        </w:rPr>
        <w:t>А.Г.Шаров</w:t>
      </w:r>
      <w:proofErr w:type="spellEnd"/>
    </w:p>
    <w:p w:rsidR="00BC3564" w:rsidRDefault="00BC3564" w:rsidP="00BC35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кадровой работы администрации </w:t>
      </w:r>
    </w:p>
    <w:p w:rsidR="00BC3564" w:rsidRPr="00013052" w:rsidRDefault="00BC3564" w:rsidP="00BC3564">
      <w:pPr>
        <w:jc w:val="both"/>
        <w:rPr>
          <w:sz w:val="28"/>
          <w:szCs w:val="28"/>
        </w:rPr>
      </w:pPr>
    </w:p>
    <w:p w:rsidR="005306D6" w:rsidRDefault="005306D6" w:rsidP="00BC3564">
      <w:pPr>
        <w:jc w:val="both"/>
      </w:pPr>
    </w:p>
    <w:p w:rsidR="005306D6" w:rsidRDefault="005306D6" w:rsidP="00BC3564">
      <w:pPr>
        <w:jc w:val="both"/>
      </w:pPr>
    </w:p>
    <w:p w:rsidR="005306D6" w:rsidRDefault="005306D6" w:rsidP="00BC3564">
      <w:pPr>
        <w:jc w:val="both"/>
      </w:pPr>
    </w:p>
    <w:p w:rsidR="005306D6" w:rsidRDefault="005306D6" w:rsidP="00BC3564">
      <w:pPr>
        <w:jc w:val="both"/>
      </w:pPr>
    </w:p>
    <w:p w:rsidR="00BC3564" w:rsidRDefault="00D81848" w:rsidP="00E8393D">
      <w:pPr>
        <w:jc w:val="both"/>
      </w:pPr>
      <w:proofErr w:type="spellStart"/>
      <w:r>
        <w:t>Л.В.Летова</w:t>
      </w:r>
      <w:proofErr w:type="spellEnd"/>
      <w:r w:rsidR="00BC3564">
        <w:t xml:space="preserve"> – </w:t>
      </w:r>
      <w:r w:rsidR="00E8393D">
        <w:t xml:space="preserve">главный специалист </w:t>
      </w:r>
    </w:p>
    <w:p w:rsidR="00E8393D" w:rsidRDefault="00E8393D" w:rsidP="00E8393D">
      <w:pPr>
        <w:jc w:val="both"/>
      </w:pPr>
      <w:r>
        <w:t>отдела культуры и туризма</w:t>
      </w:r>
    </w:p>
    <w:p w:rsidR="007A05FA" w:rsidRPr="00443817" w:rsidRDefault="00BC3564" w:rsidP="00443817">
      <w:pPr>
        <w:jc w:val="both"/>
        <w:rPr>
          <w:rStyle w:val="FontStyle30"/>
          <w:b w:val="0"/>
          <w:bCs w:val="0"/>
          <w:sz w:val="24"/>
          <w:szCs w:val="24"/>
        </w:rPr>
      </w:pPr>
      <w:r>
        <w:t>2-03-13</w:t>
      </w:r>
    </w:p>
    <w:p w:rsidR="007F173D" w:rsidRDefault="007F173D" w:rsidP="007A05FA">
      <w:pPr>
        <w:ind w:left="5529"/>
        <w:jc w:val="both"/>
        <w:rPr>
          <w:lang w:eastAsia="ru-RU"/>
        </w:rPr>
      </w:pPr>
    </w:p>
    <w:p w:rsidR="007A05FA" w:rsidRDefault="007A05FA" w:rsidP="007A05FA">
      <w:pPr>
        <w:ind w:left="5529"/>
        <w:jc w:val="both"/>
        <w:rPr>
          <w:lang w:eastAsia="ru-RU"/>
        </w:rPr>
      </w:pPr>
      <w:r>
        <w:rPr>
          <w:lang w:eastAsia="ru-RU"/>
        </w:rPr>
        <w:t xml:space="preserve">Приложение № 1 к постановлению администрации муниципального образования – Скопинский муниципальный район </w:t>
      </w:r>
    </w:p>
    <w:p w:rsidR="007A05FA" w:rsidRDefault="005306D6" w:rsidP="007A05FA">
      <w:pPr>
        <w:ind w:left="5529"/>
        <w:jc w:val="both"/>
        <w:rPr>
          <w:lang w:eastAsia="ru-RU"/>
        </w:rPr>
      </w:pPr>
      <w:r>
        <w:rPr>
          <w:lang w:eastAsia="ru-RU"/>
        </w:rPr>
        <w:t xml:space="preserve">от </w:t>
      </w:r>
      <w:r w:rsidR="00824931">
        <w:rPr>
          <w:lang w:eastAsia="ru-RU"/>
        </w:rPr>
        <w:t>12</w:t>
      </w:r>
      <w:r w:rsidR="007F173D">
        <w:rPr>
          <w:lang w:eastAsia="ru-RU"/>
        </w:rPr>
        <w:t xml:space="preserve"> </w:t>
      </w:r>
      <w:r w:rsidR="00824931">
        <w:rPr>
          <w:lang w:eastAsia="ru-RU"/>
        </w:rPr>
        <w:t>апреля</w:t>
      </w:r>
      <w:r w:rsidR="00443817">
        <w:rPr>
          <w:lang w:eastAsia="ru-RU"/>
        </w:rPr>
        <w:t xml:space="preserve"> </w:t>
      </w:r>
      <w:r w:rsidR="007A05FA">
        <w:rPr>
          <w:lang w:eastAsia="ru-RU"/>
        </w:rPr>
        <w:t>202</w:t>
      </w:r>
      <w:r w:rsidR="00BC3564">
        <w:rPr>
          <w:lang w:eastAsia="ru-RU"/>
        </w:rPr>
        <w:t>1</w:t>
      </w:r>
      <w:r w:rsidR="007A05FA">
        <w:rPr>
          <w:lang w:eastAsia="ru-RU"/>
        </w:rPr>
        <w:t xml:space="preserve"> г. № </w:t>
      </w:r>
      <w:r w:rsidR="00824931">
        <w:rPr>
          <w:lang w:eastAsia="ru-RU"/>
        </w:rPr>
        <w:t>218</w:t>
      </w:r>
    </w:p>
    <w:p w:rsidR="007A05FA" w:rsidRDefault="007A05FA" w:rsidP="000F4114">
      <w:pPr>
        <w:widowControl/>
        <w:autoSpaceDE/>
        <w:jc w:val="center"/>
        <w:rPr>
          <w:sz w:val="22"/>
          <w:szCs w:val="22"/>
        </w:rPr>
      </w:pPr>
    </w:p>
    <w:p w:rsidR="00C9774B" w:rsidRDefault="007F173D" w:rsidP="000F4114">
      <w:pPr>
        <w:widowControl/>
        <w:autoSpaceDE/>
        <w:jc w:val="center"/>
      </w:pPr>
      <w:r>
        <w:rPr>
          <w:sz w:val="22"/>
          <w:szCs w:val="22"/>
        </w:rPr>
        <w:t xml:space="preserve">                                                  </w:t>
      </w:r>
      <w:r w:rsidR="00821579">
        <w:rPr>
          <w:sz w:val="22"/>
          <w:szCs w:val="22"/>
        </w:rPr>
        <w:t>«</w:t>
      </w:r>
      <w:r w:rsidR="00F778DD">
        <w:rPr>
          <w:sz w:val="22"/>
          <w:szCs w:val="22"/>
        </w:rPr>
        <w:t xml:space="preserve">Приложение №2 </w:t>
      </w:r>
    </w:p>
    <w:p w:rsidR="00C9774B" w:rsidRDefault="00F778DD">
      <w:pPr>
        <w:widowControl/>
        <w:autoSpaceDE/>
        <w:ind w:left="5529"/>
        <w:rPr>
          <w:sz w:val="22"/>
          <w:szCs w:val="22"/>
        </w:rPr>
      </w:pPr>
      <w:r>
        <w:rPr>
          <w:sz w:val="22"/>
          <w:szCs w:val="22"/>
        </w:rPr>
        <w:t>к муниципальной программе</w:t>
      </w:r>
    </w:p>
    <w:p w:rsidR="00C9774B" w:rsidRDefault="00F778DD">
      <w:pPr>
        <w:widowControl/>
        <w:autoSpaceDE/>
        <w:ind w:left="5529"/>
        <w:rPr>
          <w:sz w:val="22"/>
          <w:szCs w:val="22"/>
        </w:rPr>
      </w:pPr>
      <w:r>
        <w:rPr>
          <w:sz w:val="22"/>
          <w:szCs w:val="22"/>
        </w:rPr>
        <w:t xml:space="preserve">«Культура Скопинского муниципального района </w:t>
      </w:r>
    </w:p>
    <w:p w:rsidR="00C9774B" w:rsidRDefault="00F778DD">
      <w:pPr>
        <w:widowControl/>
        <w:autoSpaceDE/>
        <w:ind w:left="5529" w:right="141"/>
      </w:pPr>
      <w:r>
        <w:rPr>
          <w:sz w:val="22"/>
          <w:szCs w:val="22"/>
        </w:rPr>
        <w:t xml:space="preserve">на </w:t>
      </w:r>
      <w:r w:rsidR="0086719B">
        <w:rPr>
          <w:rStyle w:val="FontStyle29"/>
          <w:sz w:val="24"/>
          <w:szCs w:val="24"/>
        </w:rPr>
        <w:t>2021-2023</w:t>
      </w:r>
      <w:r w:rsidR="007F173D">
        <w:rPr>
          <w:rStyle w:val="FontStyle29"/>
          <w:sz w:val="24"/>
          <w:szCs w:val="24"/>
        </w:rPr>
        <w:t xml:space="preserve"> </w:t>
      </w:r>
      <w:r>
        <w:rPr>
          <w:sz w:val="22"/>
          <w:szCs w:val="22"/>
        </w:rPr>
        <w:t>годы»</w:t>
      </w:r>
    </w:p>
    <w:p w:rsidR="00C9774B" w:rsidRDefault="00C9774B">
      <w:pPr>
        <w:widowControl/>
        <w:autoSpaceDE/>
        <w:ind w:left="6237" w:firstLine="720"/>
        <w:rPr>
          <w:b/>
          <w:sz w:val="28"/>
          <w:szCs w:val="28"/>
        </w:rPr>
      </w:pPr>
    </w:p>
    <w:p w:rsidR="00C9774B" w:rsidRDefault="00F778DD">
      <w:pPr>
        <w:widowControl/>
        <w:autoSpaceDE/>
        <w:jc w:val="center"/>
        <w:rPr>
          <w:b/>
        </w:rPr>
      </w:pPr>
      <w:r>
        <w:t>Сводные данные по расчету потребности в ресурсном обеспечении, необходимом для реализации Программы, по годам</w:t>
      </w:r>
    </w:p>
    <w:p w:rsidR="00C9774B" w:rsidRDefault="00C9774B">
      <w:pPr>
        <w:widowControl/>
        <w:autoSpaceDE/>
        <w:rPr>
          <w:b/>
          <w:sz w:val="28"/>
          <w:szCs w:val="28"/>
        </w:rPr>
      </w:pPr>
    </w:p>
    <w:tbl>
      <w:tblPr>
        <w:tblW w:w="933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99"/>
        <w:gridCol w:w="1093"/>
        <w:gridCol w:w="1414"/>
        <w:gridCol w:w="1274"/>
        <w:gridCol w:w="1275"/>
        <w:gridCol w:w="1284"/>
      </w:tblGrid>
      <w:tr w:rsidR="00B10016" w:rsidRPr="00B10016" w:rsidTr="000F4114">
        <w:trPr>
          <w:cantSplit/>
        </w:trPr>
        <w:tc>
          <w:tcPr>
            <w:tcW w:w="2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9774B" w:rsidRPr="00B10016" w:rsidRDefault="00F778DD" w:rsidP="000F4114">
            <w:pPr>
              <w:widowControl/>
              <w:autoSpaceDE/>
              <w:rPr>
                <w:sz w:val="20"/>
                <w:szCs w:val="20"/>
              </w:rPr>
            </w:pPr>
            <w:r w:rsidRPr="00B10016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9774B" w:rsidRPr="00B10016" w:rsidRDefault="00F778DD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proofErr w:type="spellStart"/>
            <w:r w:rsidRPr="00B10016">
              <w:rPr>
                <w:sz w:val="20"/>
                <w:szCs w:val="20"/>
              </w:rPr>
              <w:t>Финан</w:t>
            </w:r>
            <w:proofErr w:type="spellEnd"/>
          </w:p>
          <w:p w:rsidR="00C9774B" w:rsidRPr="00B10016" w:rsidRDefault="00F778DD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proofErr w:type="spellStart"/>
            <w:r w:rsidRPr="00B10016">
              <w:rPr>
                <w:sz w:val="20"/>
                <w:szCs w:val="20"/>
              </w:rPr>
              <w:t>сирование</w:t>
            </w:r>
            <w:proofErr w:type="spellEnd"/>
          </w:p>
        </w:tc>
        <w:tc>
          <w:tcPr>
            <w:tcW w:w="5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9774B" w:rsidRPr="00B10016" w:rsidRDefault="00F778DD" w:rsidP="00BC3564">
            <w:pPr>
              <w:jc w:val="center"/>
            </w:pPr>
            <w:r w:rsidRPr="00B10016">
              <w:t>Объем финансирования, руб.</w:t>
            </w:r>
          </w:p>
        </w:tc>
      </w:tr>
      <w:tr w:rsidR="0086719B" w:rsidRPr="00B10016" w:rsidTr="000F4114">
        <w:trPr>
          <w:cantSplit/>
        </w:trPr>
        <w:tc>
          <w:tcPr>
            <w:tcW w:w="2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6719B" w:rsidRPr="00B10016" w:rsidRDefault="0086719B" w:rsidP="000F4114">
            <w:pPr>
              <w:widowControl/>
              <w:autoSpaceDE/>
              <w:snapToGrid w:val="0"/>
              <w:rPr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6719B" w:rsidRPr="00B10016" w:rsidRDefault="0086719B" w:rsidP="00BC3564">
            <w:pPr>
              <w:widowControl/>
              <w:autoSpaceDE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B10016" w:rsidRDefault="0086719B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 w:rsidRPr="00B10016">
              <w:rPr>
                <w:sz w:val="20"/>
                <w:szCs w:val="20"/>
              </w:rPr>
              <w:t>всего за три года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B10016" w:rsidRDefault="0086719B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B10016" w:rsidRDefault="0086719B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B10016" w:rsidRDefault="0086719B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</w:tr>
      <w:tr w:rsidR="0086719B" w:rsidRPr="00B10016" w:rsidTr="000F4114"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B10016" w:rsidRDefault="0086719B" w:rsidP="000F4114">
            <w:pPr>
              <w:widowControl/>
              <w:autoSpaceDE/>
            </w:pPr>
            <w:r w:rsidRPr="00B10016">
              <w:rPr>
                <w:sz w:val="18"/>
                <w:szCs w:val="18"/>
              </w:rPr>
              <w:t xml:space="preserve">«Развитие библиотечного обслуживания на </w:t>
            </w:r>
            <w:r w:rsidR="00041DEC">
              <w:rPr>
                <w:sz w:val="18"/>
                <w:szCs w:val="18"/>
              </w:rPr>
              <w:t>2021-2023</w:t>
            </w:r>
            <w:r w:rsidR="00D32193">
              <w:rPr>
                <w:sz w:val="18"/>
                <w:szCs w:val="18"/>
              </w:rPr>
              <w:t xml:space="preserve"> </w:t>
            </w:r>
            <w:r w:rsidRPr="00B10016">
              <w:rPr>
                <w:sz w:val="18"/>
                <w:szCs w:val="18"/>
              </w:rPr>
              <w:t>годы»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B10016" w:rsidRDefault="0086719B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proofErr w:type="spellStart"/>
            <w:r w:rsidRPr="00B10016">
              <w:rPr>
                <w:sz w:val="20"/>
                <w:szCs w:val="20"/>
              </w:rPr>
              <w:t>муниц</w:t>
            </w:r>
            <w:proofErr w:type="spellEnd"/>
            <w:r w:rsidRPr="00B10016">
              <w:rPr>
                <w:sz w:val="20"/>
                <w:szCs w:val="20"/>
              </w:rPr>
              <w:t>.</w:t>
            </w:r>
          </w:p>
          <w:p w:rsidR="0086719B" w:rsidRPr="00B10016" w:rsidRDefault="0086719B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 w:rsidRPr="00B10016">
              <w:rPr>
                <w:sz w:val="20"/>
                <w:szCs w:val="20"/>
              </w:rPr>
              <w:t>бюджет.</w:t>
            </w:r>
          </w:p>
          <w:p w:rsidR="0086719B" w:rsidRPr="00B10016" w:rsidRDefault="0086719B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proofErr w:type="spellStart"/>
            <w:r w:rsidRPr="00B10016">
              <w:rPr>
                <w:sz w:val="20"/>
                <w:szCs w:val="20"/>
              </w:rPr>
              <w:t>област</w:t>
            </w:r>
            <w:proofErr w:type="spellEnd"/>
            <w:r w:rsidRPr="00B10016">
              <w:rPr>
                <w:sz w:val="20"/>
                <w:szCs w:val="20"/>
              </w:rPr>
              <w:t>. бюджет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B10016" w:rsidRDefault="0086719B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B10016" w:rsidRDefault="0086719B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 w:rsidRPr="00B10016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B10016" w:rsidRDefault="0086719B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 w:rsidRPr="00B10016">
              <w:rPr>
                <w:sz w:val="20"/>
                <w:szCs w:val="20"/>
              </w:rPr>
              <w:t>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B10016" w:rsidRDefault="0086719B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 w:rsidRPr="00B10016">
              <w:rPr>
                <w:sz w:val="20"/>
                <w:szCs w:val="20"/>
              </w:rPr>
              <w:t>0</w:t>
            </w:r>
          </w:p>
        </w:tc>
      </w:tr>
      <w:tr w:rsidR="0086719B" w:rsidRPr="00B10016" w:rsidTr="000F4114"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B10016" w:rsidRDefault="0086719B" w:rsidP="000F4114">
            <w:pPr>
              <w:widowControl/>
              <w:autoSpaceDE/>
            </w:pPr>
            <w:r w:rsidRPr="00B10016">
              <w:rPr>
                <w:sz w:val="18"/>
                <w:szCs w:val="18"/>
              </w:rPr>
              <w:t xml:space="preserve">- «Укрепление материально-технической базы учреждений культуры и дополнительного образования в сфере культуры на </w:t>
            </w:r>
            <w:r w:rsidR="00041DEC">
              <w:rPr>
                <w:sz w:val="18"/>
                <w:szCs w:val="18"/>
              </w:rPr>
              <w:t>2021-2023</w:t>
            </w:r>
            <w:r w:rsidR="00D32193">
              <w:rPr>
                <w:sz w:val="18"/>
                <w:szCs w:val="18"/>
              </w:rPr>
              <w:t xml:space="preserve"> </w:t>
            </w:r>
            <w:r w:rsidRPr="00B10016">
              <w:rPr>
                <w:sz w:val="18"/>
                <w:szCs w:val="18"/>
              </w:rPr>
              <w:t>годы»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B10016" w:rsidRDefault="0086719B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proofErr w:type="spellStart"/>
            <w:r w:rsidRPr="00B10016">
              <w:rPr>
                <w:sz w:val="20"/>
                <w:szCs w:val="20"/>
              </w:rPr>
              <w:t>муниц</w:t>
            </w:r>
            <w:proofErr w:type="spellEnd"/>
            <w:r w:rsidRPr="00B10016">
              <w:rPr>
                <w:sz w:val="20"/>
                <w:szCs w:val="20"/>
              </w:rPr>
              <w:t>.</w:t>
            </w:r>
          </w:p>
          <w:p w:rsidR="0086719B" w:rsidRPr="00B10016" w:rsidRDefault="0086719B" w:rsidP="00BC3564">
            <w:pPr>
              <w:widowControl/>
              <w:autoSpaceDE/>
              <w:jc w:val="center"/>
            </w:pPr>
            <w:r w:rsidRPr="00B10016">
              <w:rPr>
                <w:sz w:val="20"/>
                <w:szCs w:val="20"/>
              </w:rPr>
              <w:t xml:space="preserve">бюджет. </w:t>
            </w:r>
            <w:proofErr w:type="spellStart"/>
            <w:r w:rsidRPr="00B10016">
              <w:rPr>
                <w:sz w:val="20"/>
                <w:szCs w:val="20"/>
              </w:rPr>
              <w:t>област</w:t>
            </w:r>
            <w:proofErr w:type="spellEnd"/>
            <w:r w:rsidRPr="00B10016">
              <w:rPr>
                <w:sz w:val="20"/>
                <w:szCs w:val="20"/>
              </w:rPr>
              <w:t>. бюджет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120DB0" w:rsidRDefault="00B45F68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30899779,21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Default="00D32193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3842763,65</w:t>
            </w:r>
          </w:p>
          <w:p w:rsidR="00BC3564" w:rsidRPr="00120DB0" w:rsidRDefault="00BC3564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921395,56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120DB0" w:rsidRDefault="00E8393D" w:rsidP="00CA5646">
            <w:pPr>
              <w:widowControl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25935620,00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120DB0" w:rsidRDefault="00041DEC" w:rsidP="000F4114">
            <w:pPr>
              <w:widowControl/>
              <w:autoSpaceDE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</w:tr>
      <w:tr w:rsidR="0086719B" w:rsidRPr="00B10016" w:rsidTr="000F4114">
        <w:trPr>
          <w:trHeight w:val="1208"/>
        </w:trPr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B10016" w:rsidRDefault="0086719B" w:rsidP="000F4114">
            <w:pPr>
              <w:widowControl/>
              <w:autoSpaceDE/>
            </w:pPr>
            <w:r w:rsidRPr="00B10016">
              <w:rPr>
                <w:sz w:val="18"/>
                <w:szCs w:val="18"/>
              </w:rPr>
              <w:t xml:space="preserve">«Привлечение молодых специалистов для работы в муниципальные учреждения культуры Скопинского муниципального района на </w:t>
            </w:r>
            <w:r w:rsidR="00041DEC">
              <w:rPr>
                <w:sz w:val="18"/>
                <w:szCs w:val="18"/>
              </w:rPr>
              <w:t>2021-2023</w:t>
            </w:r>
            <w:r w:rsidRPr="00B10016"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B10016" w:rsidRDefault="0086719B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proofErr w:type="spellStart"/>
            <w:r w:rsidRPr="00B10016">
              <w:rPr>
                <w:sz w:val="20"/>
                <w:szCs w:val="20"/>
              </w:rPr>
              <w:t>муниц</w:t>
            </w:r>
            <w:proofErr w:type="spellEnd"/>
            <w:r w:rsidRPr="00B10016">
              <w:rPr>
                <w:sz w:val="20"/>
                <w:szCs w:val="20"/>
              </w:rPr>
              <w:t>.</w:t>
            </w:r>
          </w:p>
          <w:p w:rsidR="0086719B" w:rsidRPr="00B10016" w:rsidRDefault="0086719B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 w:rsidRPr="00B10016">
              <w:rPr>
                <w:sz w:val="20"/>
                <w:szCs w:val="20"/>
              </w:rPr>
              <w:t>бюджет.</w:t>
            </w:r>
          </w:p>
          <w:p w:rsidR="0086719B" w:rsidRPr="00B10016" w:rsidRDefault="0086719B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120DB0" w:rsidRDefault="0086719B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 w:rsidRPr="00120DB0">
              <w:rPr>
                <w:sz w:val="20"/>
                <w:szCs w:val="20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120DB0" w:rsidRDefault="0086719B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 w:rsidRPr="00120DB0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120DB0" w:rsidRDefault="0086719B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 w:rsidRPr="00120DB0">
              <w:rPr>
                <w:sz w:val="20"/>
                <w:szCs w:val="20"/>
              </w:rPr>
              <w:t>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120DB0" w:rsidRDefault="0086719B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 w:rsidRPr="00120DB0">
              <w:rPr>
                <w:sz w:val="20"/>
                <w:szCs w:val="20"/>
              </w:rPr>
              <w:t>0</w:t>
            </w:r>
          </w:p>
        </w:tc>
      </w:tr>
      <w:tr w:rsidR="0086719B" w:rsidRPr="00B10016" w:rsidTr="000F4114"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B10016" w:rsidRDefault="0086719B" w:rsidP="000F4114">
            <w:pPr>
              <w:widowControl/>
              <w:autoSpaceDE/>
            </w:pPr>
            <w:r w:rsidRPr="00B10016">
              <w:rPr>
                <w:sz w:val="18"/>
                <w:szCs w:val="18"/>
              </w:rPr>
              <w:t xml:space="preserve">«Развитие муниципальных учреждений в сфере культуры на </w:t>
            </w:r>
            <w:r w:rsidR="00041DEC">
              <w:rPr>
                <w:sz w:val="18"/>
                <w:szCs w:val="18"/>
              </w:rPr>
              <w:t>2021-2023</w:t>
            </w:r>
            <w:r w:rsidR="00D32193">
              <w:rPr>
                <w:sz w:val="18"/>
                <w:szCs w:val="18"/>
              </w:rPr>
              <w:t xml:space="preserve"> </w:t>
            </w:r>
            <w:r w:rsidRPr="00B10016">
              <w:rPr>
                <w:sz w:val="18"/>
                <w:szCs w:val="18"/>
              </w:rPr>
              <w:t>годы»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B10016" w:rsidRDefault="0086719B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proofErr w:type="spellStart"/>
            <w:r w:rsidRPr="00B10016">
              <w:rPr>
                <w:sz w:val="20"/>
                <w:szCs w:val="20"/>
              </w:rPr>
              <w:t>муниц</w:t>
            </w:r>
            <w:proofErr w:type="spellEnd"/>
            <w:r w:rsidRPr="00B10016">
              <w:rPr>
                <w:sz w:val="20"/>
                <w:szCs w:val="20"/>
              </w:rPr>
              <w:t>.</w:t>
            </w:r>
          </w:p>
          <w:p w:rsidR="0086719B" w:rsidRPr="00B10016" w:rsidRDefault="0086719B" w:rsidP="00BC3564">
            <w:pPr>
              <w:widowControl/>
              <w:autoSpaceDE/>
              <w:jc w:val="center"/>
            </w:pPr>
            <w:r w:rsidRPr="00B10016">
              <w:rPr>
                <w:sz w:val="20"/>
                <w:szCs w:val="20"/>
              </w:rPr>
              <w:t>бюджет</w:t>
            </w:r>
          </w:p>
          <w:p w:rsidR="0086719B" w:rsidRPr="00B10016" w:rsidRDefault="0086719B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proofErr w:type="spellStart"/>
            <w:r w:rsidRPr="00B10016">
              <w:rPr>
                <w:sz w:val="20"/>
                <w:szCs w:val="20"/>
              </w:rPr>
              <w:t>област</w:t>
            </w:r>
            <w:proofErr w:type="spellEnd"/>
            <w:r w:rsidRPr="00B10016">
              <w:rPr>
                <w:sz w:val="20"/>
                <w:szCs w:val="20"/>
              </w:rPr>
              <w:t>. бюджет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120DB0" w:rsidRDefault="00D32193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195762595,09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120DB0" w:rsidRDefault="00D32193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65498130,49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120DB0" w:rsidRDefault="00100672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65079118,62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120DB0" w:rsidRDefault="00100672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65185345,98</w:t>
            </w:r>
          </w:p>
        </w:tc>
      </w:tr>
      <w:tr w:rsidR="0086719B" w:rsidRPr="00B10016" w:rsidTr="000F4114"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B10016" w:rsidRDefault="0086719B" w:rsidP="000F4114">
            <w:pPr>
              <w:widowControl/>
              <w:autoSpaceDE/>
            </w:pPr>
            <w:r w:rsidRPr="00B10016">
              <w:rPr>
                <w:sz w:val="18"/>
                <w:szCs w:val="18"/>
              </w:rPr>
              <w:t xml:space="preserve">«Организационное и техническое обеспечение деятельности отдела культуры и туризма на </w:t>
            </w:r>
            <w:r w:rsidR="00041DEC">
              <w:rPr>
                <w:sz w:val="18"/>
                <w:szCs w:val="18"/>
              </w:rPr>
              <w:t>2021-2023</w:t>
            </w:r>
            <w:r w:rsidRPr="00B10016">
              <w:rPr>
                <w:sz w:val="18"/>
                <w:szCs w:val="18"/>
              </w:rPr>
              <w:t xml:space="preserve"> годы»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B10016" w:rsidRDefault="0086719B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proofErr w:type="spellStart"/>
            <w:r w:rsidRPr="00B10016">
              <w:rPr>
                <w:sz w:val="20"/>
                <w:szCs w:val="20"/>
              </w:rPr>
              <w:t>муниц</w:t>
            </w:r>
            <w:proofErr w:type="spellEnd"/>
            <w:r w:rsidRPr="00B10016">
              <w:rPr>
                <w:sz w:val="20"/>
                <w:szCs w:val="20"/>
              </w:rPr>
              <w:t>.</w:t>
            </w:r>
          </w:p>
          <w:p w:rsidR="0086719B" w:rsidRPr="00B10016" w:rsidRDefault="0086719B" w:rsidP="00BC3564">
            <w:pPr>
              <w:widowControl/>
              <w:autoSpaceDE/>
              <w:jc w:val="center"/>
            </w:pPr>
            <w:r w:rsidRPr="00B10016">
              <w:rPr>
                <w:sz w:val="20"/>
                <w:szCs w:val="20"/>
              </w:rPr>
              <w:t>бюджет.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120DB0" w:rsidRDefault="00100672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4131349,53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120DB0" w:rsidRDefault="00100672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1377116,51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120DB0" w:rsidRDefault="00100672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1377116,51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120DB0" w:rsidRDefault="00100672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1377116,51</w:t>
            </w:r>
          </w:p>
        </w:tc>
      </w:tr>
      <w:tr w:rsidR="0086719B" w:rsidRPr="00B10016" w:rsidTr="000F4114"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B10016" w:rsidRDefault="0086719B" w:rsidP="000F4114">
            <w:pPr>
              <w:widowControl/>
              <w:autoSpaceDE/>
              <w:rPr>
                <w:sz w:val="20"/>
                <w:szCs w:val="20"/>
              </w:rPr>
            </w:pPr>
            <w:r w:rsidRPr="00B10016">
              <w:rPr>
                <w:sz w:val="20"/>
                <w:szCs w:val="20"/>
              </w:rPr>
              <w:t>ИТОГО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B10016" w:rsidRDefault="0086719B" w:rsidP="000F4114">
            <w:pPr>
              <w:widowControl/>
              <w:autoSpaceDE/>
              <w:snapToGrid w:val="0"/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120DB0" w:rsidRDefault="00CA5646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230793723,83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120DB0" w:rsidRDefault="00D32193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71639406,21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120DB0" w:rsidRDefault="00E8393D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92391855,13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6719B" w:rsidRPr="00120DB0" w:rsidRDefault="00100672" w:rsidP="00BC3564">
            <w:pPr>
              <w:widowControl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66762462,49</w:t>
            </w:r>
          </w:p>
        </w:tc>
      </w:tr>
    </w:tbl>
    <w:p w:rsidR="00C9774B" w:rsidRDefault="00821579" w:rsidP="00821579">
      <w:pPr>
        <w:widowControl/>
        <w:autoSpaceDE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»</w:t>
      </w:r>
    </w:p>
    <w:p w:rsidR="00C9774B" w:rsidRDefault="00C9774B">
      <w:pPr>
        <w:pStyle w:val="Style20"/>
        <w:widowControl/>
        <w:spacing w:line="240" w:lineRule="exact"/>
        <w:ind w:firstLine="0"/>
        <w:jc w:val="center"/>
        <w:rPr>
          <w:rStyle w:val="FontStyle30"/>
          <w:sz w:val="28"/>
          <w:szCs w:val="28"/>
        </w:rPr>
      </w:pPr>
    </w:p>
    <w:p w:rsidR="00C9774B" w:rsidRDefault="00C9774B" w:rsidP="00270089">
      <w:pPr>
        <w:pStyle w:val="Style20"/>
        <w:widowControl/>
        <w:spacing w:line="240" w:lineRule="exact"/>
        <w:ind w:firstLine="0"/>
        <w:rPr>
          <w:rStyle w:val="FontStyle30"/>
          <w:sz w:val="28"/>
          <w:szCs w:val="28"/>
        </w:rPr>
      </w:pPr>
    </w:p>
    <w:p w:rsidR="00C9774B" w:rsidRDefault="00C9774B">
      <w:pPr>
        <w:widowControl/>
        <w:autoSpaceDE/>
        <w:rPr>
          <w:sz w:val="20"/>
          <w:szCs w:val="20"/>
        </w:rPr>
        <w:sectPr w:rsidR="00C9774B" w:rsidSect="000F4114">
          <w:footerReference w:type="even" r:id="rId10"/>
          <w:footerReference w:type="default" r:id="rId11"/>
          <w:pgSz w:w="11906" w:h="16838"/>
          <w:pgMar w:top="1191" w:right="567" w:bottom="567" w:left="1474" w:header="0" w:footer="720" w:gutter="0"/>
          <w:cols w:space="720"/>
          <w:formProt w:val="0"/>
          <w:docGrid w:linePitch="326"/>
        </w:sectPr>
      </w:pPr>
    </w:p>
    <w:p w:rsidR="00A20623" w:rsidRDefault="00A20623" w:rsidP="00A20623">
      <w:pPr>
        <w:pStyle w:val="Style20"/>
        <w:widowControl/>
        <w:spacing w:line="240" w:lineRule="exact"/>
        <w:ind w:firstLine="0"/>
        <w:jc w:val="both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Приложение № 2 к постановлению</w:t>
      </w:r>
    </w:p>
    <w:p w:rsidR="00A20623" w:rsidRDefault="00A20623" w:rsidP="00A20623">
      <w:pPr>
        <w:pStyle w:val="Style20"/>
        <w:widowControl/>
        <w:spacing w:line="240" w:lineRule="exact"/>
        <w:ind w:left="10915" w:firstLine="0"/>
        <w:jc w:val="both"/>
      </w:pPr>
      <w:r>
        <w:t>администрации муниципального</w:t>
      </w:r>
    </w:p>
    <w:p w:rsidR="00A20623" w:rsidRDefault="00A20623" w:rsidP="00A20623">
      <w:pPr>
        <w:pStyle w:val="Style20"/>
        <w:widowControl/>
        <w:spacing w:line="240" w:lineRule="exact"/>
        <w:ind w:left="10915" w:firstLine="0"/>
        <w:jc w:val="both"/>
      </w:pPr>
      <w:r>
        <w:t>образования – Скопинский</w:t>
      </w:r>
    </w:p>
    <w:p w:rsidR="00A20623" w:rsidRDefault="00A20623" w:rsidP="00A20623">
      <w:pPr>
        <w:pStyle w:val="Style20"/>
        <w:widowControl/>
        <w:spacing w:line="240" w:lineRule="exact"/>
        <w:ind w:left="11340" w:hanging="425"/>
        <w:jc w:val="both"/>
      </w:pPr>
      <w:r>
        <w:t>муниципальный район</w:t>
      </w:r>
    </w:p>
    <w:p w:rsidR="00A20623" w:rsidRPr="007F173D" w:rsidRDefault="00A20623" w:rsidP="007F173D">
      <w:pPr>
        <w:pStyle w:val="Style20"/>
        <w:widowControl/>
        <w:spacing w:line="240" w:lineRule="exact"/>
        <w:ind w:left="11340" w:hanging="425"/>
        <w:jc w:val="both"/>
        <w:rPr>
          <w:rStyle w:val="FontStyle30"/>
          <w:b w:val="0"/>
          <w:bCs w:val="0"/>
          <w:sz w:val="24"/>
          <w:szCs w:val="24"/>
        </w:rPr>
      </w:pPr>
      <w:r>
        <w:t xml:space="preserve">от </w:t>
      </w:r>
      <w:r w:rsidR="00824931">
        <w:t>12</w:t>
      </w:r>
      <w:r w:rsidR="007F173D">
        <w:t xml:space="preserve"> </w:t>
      </w:r>
      <w:r w:rsidR="00824931">
        <w:t>апреля</w:t>
      </w:r>
      <w:r>
        <w:t xml:space="preserve"> 202</w:t>
      </w:r>
      <w:r w:rsidR="00BC3564">
        <w:t xml:space="preserve">1 года № </w:t>
      </w:r>
      <w:r w:rsidR="00824931">
        <w:t>218</w:t>
      </w:r>
    </w:p>
    <w:p w:rsidR="00A20623" w:rsidRDefault="00A20623">
      <w:pPr>
        <w:pStyle w:val="Style20"/>
        <w:widowControl/>
        <w:spacing w:line="240" w:lineRule="exact"/>
        <w:ind w:firstLine="0"/>
        <w:jc w:val="center"/>
        <w:rPr>
          <w:rStyle w:val="FontStyle30"/>
          <w:sz w:val="24"/>
          <w:szCs w:val="24"/>
        </w:rPr>
      </w:pPr>
    </w:p>
    <w:p w:rsidR="00C9774B" w:rsidRDefault="000F4114">
      <w:pPr>
        <w:pStyle w:val="Style20"/>
        <w:widowControl/>
        <w:spacing w:line="240" w:lineRule="exact"/>
        <w:ind w:firstLine="0"/>
        <w:jc w:val="center"/>
        <w:rPr>
          <w:b/>
        </w:rPr>
      </w:pPr>
      <w:r>
        <w:rPr>
          <w:rStyle w:val="FontStyle30"/>
          <w:sz w:val="24"/>
          <w:szCs w:val="24"/>
        </w:rPr>
        <w:t>6</w:t>
      </w:r>
      <w:r w:rsidR="00F778DD">
        <w:rPr>
          <w:rStyle w:val="FontStyle30"/>
          <w:sz w:val="24"/>
          <w:szCs w:val="24"/>
        </w:rPr>
        <w:t>. Система Программных мероприятий</w:t>
      </w:r>
    </w:p>
    <w:p w:rsidR="00C9774B" w:rsidRDefault="00F778DD">
      <w:pPr>
        <w:jc w:val="center"/>
      </w:pPr>
      <w:r>
        <w:rPr>
          <w:b/>
          <w:bCs/>
        </w:rPr>
        <w:t xml:space="preserve">«Укрепление материально-технической базы учреждений культуры и дополнительного образования в сфере культуры </w:t>
      </w:r>
    </w:p>
    <w:p w:rsidR="00C9774B" w:rsidRDefault="00F778DD">
      <w:pPr>
        <w:jc w:val="center"/>
      </w:pPr>
      <w:r>
        <w:rPr>
          <w:b/>
          <w:bCs/>
        </w:rPr>
        <w:t xml:space="preserve">на </w:t>
      </w:r>
      <w:r w:rsidR="00A928BC">
        <w:rPr>
          <w:b/>
          <w:bCs/>
        </w:rPr>
        <w:t>202</w:t>
      </w:r>
      <w:r w:rsidR="0086719B">
        <w:rPr>
          <w:b/>
          <w:bCs/>
        </w:rPr>
        <w:t>1-2023</w:t>
      </w:r>
      <w:r w:rsidR="007F173D">
        <w:rPr>
          <w:b/>
          <w:bCs/>
        </w:rPr>
        <w:t xml:space="preserve"> </w:t>
      </w:r>
      <w:r>
        <w:rPr>
          <w:b/>
          <w:bCs/>
        </w:rPr>
        <w:t>годы»</w:t>
      </w:r>
    </w:p>
    <w:p w:rsidR="00C9774B" w:rsidRDefault="00C9774B">
      <w:pPr>
        <w:pStyle w:val="Style20"/>
        <w:widowControl/>
        <w:spacing w:line="240" w:lineRule="exact"/>
        <w:ind w:firstLine="0"/>
        <w:jc w:val="center"/>
        <w:rPr>
          <w:sz w:val="28"/>
          <w:szCs w:val="28"/>
        </w:rPr>
      </w:pPr>
    </w:p>
    <w:tbl>
      <w:tblPr>
        <w:tblW w:w="14458" w:type="dxa"/>
        <w:tblInd w:w="75" w:type="dxa"/>
        <w:tblBorders>
          <w:top w:val="single" w:sz="8" w:space="0" w:color="000000"/>
          <w:left w:val="single" w:sz="8" w:space="0" w:color="000000"/>
        </w:tblBorders>
        <w:tblLayout w:type="fixed"/>
        <w:tblCellMar>
          <w:top w:w="75" w:type="dxa"/>
          <w:left w:w="6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2268"/>
        <w:gridCol w:w="992"/>
        <w:gridCol w:w="1418"/>
        <w:gridCol w:w="917"/>
        <w:gridCol w:w="1067"/>
        <w:gridCol w:w="634"/>
        <w:gridCol w:w="1147"/>
        <w:gridCol w:w="455"/>
        <w:gridCol w:w="567"/>
        <w:gridCol w:w="985"/>
        <w:gridCol w:w="398"/>
        <w:gridCol w:w="594"/>
        <w:gridCol w:w="1020"/>
        <w:gridCol w:w="523"/>
        <w:gridCol w:w="1057"/>
      </w:tblGrid>
      <w:tr w:rsidR="00AE4F96" w:rsidRPr="00AE4F96" w:rsidTr="00A70915">
        <w:trPr>
          <w:cantSplit/>
          <w:trHeight w:val="206"/>
        </w:trPr>
        <w:tc>
          <w:tcPr>
            <w:tcW w:w="416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N</w:t>
            </w:r>
          </w:p>
          <w:p w:rsidR="00C9774B" w:rsidRPr="00AE4F96" w:rsidRDefault="00F778DD">
            <w:pPr>
              <w:jc w:val="center"/>
            </w:pPr>
            <w:r w:rsidRPr="00AE4F96">
              <w:rPr>
                <w:sz w:val="18"/>
                <w:szCs w:val="18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Программные мероприятия,</w:t>
            </w:r>
          </w:p>
          <w:p w:rsidR="00C9774B" w:rsidRPr="00AE4F96" w:rsidRDefault="00F778DD">
            <w:pPr>
              <w:jc w:val="center"/>
            </w:pPr>
            <w:r w:rsidRPr="00AE4F96">
              <w:rPr>
                <w:sz w:val="18"/>
                <w:szCs w:val="18"/>
              </w:rPr>
              <w:t>обеспечивающие выполнение</w:t>
            </w:r>
          </w:p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задачи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Главные</w:t>
            </w:r>
          </w:p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распорядители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Исполнители</w:t>
            </w:r>
          </w:p>
        </w:tc>
        <w:tc>
          <w:tcPr>
            <w:tcW w:w="91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Источник</w:t>
            </w:r>
          </w:p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финансирования</w:t>
            </w:r>
          </w:p>
        </w:tc>
        <w:tc>
          <w:tcPr>
            <w:tcW w:w="73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</w:pPr>
            <w:r w:rsidRPr="00AE4F96">
              <w:rPr>
                <w:sz w:val="18"/>
                <w:szCs w:val="18"/>
              </w:rPr>
              <w:t>Объемы финансирования, руб.</w:t>
            </w:r>
          </w:p>
        </w:tc>
        <w:tc>
          <w:tcPr>
            <w:tcW w:w="10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Ожидаемый</w:t>
            </w:r>
          </w:p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результат</w:t>
            </w:r>
          </w:p>
        </w:tc>
      </w:tr>
      <w:tr w:rsidR="00AE4F96" w:rsidRPr="00AE4F96" w:rsidTr="00A70915">
        <w:trPr>
          <w:cantSplit/>
          <w:trHeight w:val="124"/>
        </w:trPr>
        <w:tc>
          <w:tcPr>
            <w:tcW w:w="416" w:type="dxa"/>
            <w:vMerge/>
            <w:tcBorders>
              <w:lef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C9774B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C9774B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C9774B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C9774B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917" w:type="dxa"/>
            <w:vMerge/>
            <w:tcBorders>
              <w:lef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C9774B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67" w:type="dxa"/>
            <w:vMerge w:val="restart"/>
            <w:tcBorders>
              <w:lef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</w:pPr>
            <w:r w:rsidRPr="00AE4F96">
              <w:rPr>
                <w:sz w:val="18"/>
                <w:szCs w:val="18"/>
              </w:rPr>
              <w:t>Всего</w:t>
            </w:r>
          </w:p>
        </w:tc>
        <w:tc>
          <w:tcPr>
            <w:tcW w:w="6323" w:type="dxa"/>
            <w:gridSpan w:val="9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</w:pPr>
            <w:r w:rsidRPr="00AE4F96">
              <w:rPr>
                <w:sz w:val="18"/>
                <w:szCs w:val="18"/>
              </w:rPr>
              <w:t>в том числе по годам</w:t>
            </w:r>
          </w:p>
        </w:tc>
        <w:tc>
          <w:tcPr>
            <w:tcW w:w="10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C9774B">
            <w:pPr>
              <w:snapToGrid w:val="0"/>
              <w:rPr>
                <w:sz w:val="18"/>
                <w:szCs w:val="18"/>
              </w:rPr>
            </w:pPr>
          </w:p>
        </w:tc>
      </w:tr>
      <w:tr w:rsidR="00AE4F96" w:rsidRPr="00AE4F96" w:rsidTr="00A70915">
        <w:trPr>
          <w:cantSplit/>
          <w:trHeight w:val="150"/>
        </w:trPr>
        <w:tc>
          <w:tcPr>
            <w:tcW w:w="416" w:type="dxa"/>
            <w:vMerge/>
            <w:tcBorders>
              <w:lef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C9774B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C9774B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C9774B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C9774B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917" w:type="dxa"/>
            <w:vMerge/>
            <w:tcBorders>
              <w:lef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C9774B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lef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C9774B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236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47ACE" w:rsidP="0008217D">
            <w:pPr>
              <w:jc w:val="center"/>
            </w:pPr>
            <w:r>
              <w:rPr>
                <w:sz w:val="18"/>
                <w:szCs w:val="18"/>
              </w:rPr>
              <w:t>2021</w:t>
            </w:r>
            <w:r w:rsidR="00F778DD" w:rsidRPr="00AE4F9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950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 w:rsidP="0008217D">
            <w:pPr>
              <w:jc w:val="center"/>
            </w:pPr>
            <w:r w:rsidRPr="00AE4F96">
              <w:rPr>
                <w:sz w:val="18"/>
                <w:szCs w:val="18"/>
              </w:rPr>
              <w:t>20</w:t>
            </w:r>
            <w:r w:rsidR="00F47ACE">
              <w:rPr>
                <w:sz w:val="18"/>
                <w:szCs w:val="18"/>
              </w:rPr>
              <w:t>22</w:t>
            </w:r>
            <w:r w:rsidRPr="00AE4F96">
              <w:rPr>
                <w:sz w:val="18"/>
                <w:szCs w:val="18"/>
              </w:rPr>
              <w:t>г.</w:t>
            </w:r>
          </w:p>
        </w:tc>
        <w:tc>
          <w:tcPr>
            <w:tcW w:w="2137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 w:rsidP="0008217D">
            <w:pPr>
              <w:jc w:val="center"/>
            </w:pPr>
            <w:r w:rsidRPr="00AE4F96">
              <w:rPr>
                <w:sz w:val="18"/>
                <w:szCs w:val="18"/>
              </w:rPr>
              <w:t>202</w:t>
            </w:r>
            <w:r w:rsidR="00F47ACE">
              <w:rPr>
                <w:sz w:val="18"/>
                <w:szCs w:val="18"/>
              </w:rPr>
              <w:t>3</w:t>
            </w:r>
            <w:r w:rsidRPr="00AE4F96">
              <w:rPr>
                <w:sz w:val="18"/>
                <w:szCs w:val="18"/>
              </w:rPr>
              <w:t>г.</w:t>
            </w:r>
          </w:p>
        </w:tc>
        <w:tc>
          <w:tcPr>
            <w:tcW w:w="10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C9774B">
            <w:pPr>
              <w:snapToGrid w:val="0"/>
              <w:rPr>
                <w:sz w:val="18"/>
                <w:szCs w:val="18"/>
              </w:rPr>
            </w:pPr>
          </w:p>
        </w:tc>
      </w:tr>
      <w:tr w:rsidR="00AE4F96" w:rsidRPr="00AE4F96" w:rsidTr="00A70915">
        <w:trPr>
          <w:cantSplit/>
          <w:trHeight w:val="375"/>
        </w:trPr>
        <w:tc>
          <w:tcPr>
            <w:tcW w:w="416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C9774B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C9774B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C9774B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C9774B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91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C9774B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C9774B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4"/>
                <w:szCs w:val="14"/>
              </w:rPr>
            </w:pPr>
            <w:proofErr w:type="spellStart"/>
            <w:r w:rsidRPr="00AE4F96">
              <w:rPr>
                <w:sz w:val="14"/>
                <w:szCs w:val="14"/>
              </w:rPr>
              <w:t>Фед</w:t>
            </w:r>
            <w:proofErr w:type="spellEnd"/>
            <w:r w:rsidRPr="00AE4F96">
              <w:rPr>
                <w:sz w:val="14"/>
                <w:szCs w:val="14"/>
              </w:rPr>
              <w:t xml:space="preserve">. </w:t>
            </w:r>
            <w:proofErr w:type="spellStart"/>
            <w:r w:rsidRPr="00AE4F96">
              <w:rPr>
                <w:sz w:val="14"/>
                <w:szCs w:val="14"/>
              </w:rPr>
              <w:t>бюдж</w:t>
            </w:r>
            <w:proofErr w:type="spellEnd"/>
            <w:r w:rsidRPr="00AE4F96">
              <w:rPr>
                <w:sz w:val="14"/>
                <w:szCs w:val="14"/>
              </w:rPr>
              <w:t>/</w:t>
            </w:r>
            <w:proofErr w:type="spellStart"/>
            <w:r w:rsidRPr="00AE4F96">
              <w:rPr>
                <w:sz w:val="14"/>
                <w:szCs w:val="14"/>
              </w:rPr>
              <w:t>обл</w:t>
            </w:r>
            <w:proofErr w:type="spellEnd"/>
          </w:p>
          <w:p w:rsidR="00C9774B" w:rsidRPr="00AE4F96" w:rsidRDefault="00F778DD">
            <w:pPr>
              <w:jc w:val="center"/>
              <w:rPr>
                <w:sz w:val="14"/>
                <w:szCs w:val="14"/>
              </w:rPr>
            </w:pPr>
            <w:proofErr w:type="spellStart"/>
            <w:r w:rsidRPr="00AE4F96">
              <w:rPr>
                <w:sz w:val="14"/>
                <w:szCs w:val="14"/>
              </w:rPr>
              <w:t>бюдж</w:t>
            </w:r>
            <w:proofErr w:type="spellEnd"/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C9774B" w:rsidRPr="00AE4F96" w:rsidRDefault="00F778DD">
            <w:pPr>
              <w:jc w:val="center"/>
              <w:rPr>
                <w:sz w:val="14"/>
                <w:szCs w:val="14"/>
              </w:rPr>
            </w:pPr>
            <w:r w:rsidRPr="00AE4F96">
              <w:rPr>
                <w:sz w:val="14"/>
                <w:szCs w:val="14"/>
              </w:rPr>
              <w:t>Мест.</w:t>
            </w:r>
          </w:p>
          <w:p w:rsidR="00C9774B" w:rsidRPr="00AE4F96" w:rsidRDefault="00F778DD">
            <w:pPr>
              <w:jc w:val="center"/>
              <w:rPr>
                <w:sz w:val="14"/>
                <w:szCs w:val="14"/>
              </w:rPr>
            </w:pPr>
            <w:proofErr w:type="spellStart"/>
            <w:r w:rsidRPr="00AE4F96">
              <w:rPr>
                <w:sz w:val="14"/>
                <w:szCs w:val="14"/>
              </w:rPr>
              <w:t>бюдж</w:t>
            </w:r>
            <w:proofErr w:type="spellEnd"/>
            <w:r w:rsidRPr="00AE4F96">
              <w:rPr>
                <w:sz w:val="14"/>
                <w:szCs w:val="14"/>
              </w:rPr>
              <w:t>.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4"/>
                <w:szCs w:val="14"/>
              </w:rPr>
            </w:pPr>
            <w:proofErr w:type="spellStart"/>
            <w:r w:rsidRPr="00AE4F96">
              <w:rPr>
                <w:sz w:val="14"/>
                <w:szCs w:val="14"/>
              </w:rPr>
              <w:t>Внеб</w:t>
            </w:r>
            <w:proofErr w:type="spellEnd"/>
            <w:r w:rsidRPr="00AE4F96">
              <w:rPr>
                <w:sz w:val="14"/>
                <w:szCs w:val="14"/>
              </w:rPr>
              <w:t>.</w:t>
            </w:r>
          </w:p>
          <w:p w:rsidR="00C9774B" w:rsidRPr="00AE4F96" w:rsidRDefault="00F778DD">
            <w:pPr>
              <w:jc w:val="center"/>
              <w:rPr>
                <w:sz w:val="14"/>
                <w:szCs w:val="14"/>
              </w:rPr>
            </w:pPr>
            <w:r w:rsidRPr="00AE4F96">
              <w:rPr>
                <w:sz w:val="14"/>
                <w:szCs w:val="14"/>
              </w:rPr>
              <w:t>ср-</w:t>
            </w:r>
            <w:proofErr w:type="spellStart"/>
            <w:r w:rsidRPr="00AE4F96">
              <w:rPr>
                <w:sz w:val="14"/>
                <w:szCs w:val="14"/>
              </w:rPr>
              <w:t>ва</w:t>
            </w:r>
            <w:proofErr w:type="spellEnd"/>
            <w:r w:rsidRPr="00AE4F96">
              <w:rPr>
                <w:sz w:val="14"/>
                <w:szCs w:val="14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4"/>
                <w:szCs w:val="14"/>
              </w:rPr>
            </w:pPr>
            <w:proofErr w:type="spellStart"/>
            <w:r w:rsidRPr="00AE4F96">
              <w:rPr>
                <w:sz w:val="14"/>
                <w:szCs w:val="14"/>
              </w:rPr>
              <w:t>Фед</w:t>
            </w:r>
            <w:proofErr w:type="spellEnd"/>
            <w:r w:rsidRPr="00AE4F96">
              <w:rPr>
                <w:sz w:val="14"/>
                <w:szCs w:val="14"/>
              </w:rPr>
              <w:t xml:space="preserve">. </w:t>
            </w:r>
            <w:proofErr w:type="spellStart"/>
            <w:r w:rsidRPr="00AE4F96">
              <w:rPr>
                <w:sz w:val="14"/>
                <w:szCs w:val="14"/>
              </w:rPr>
              <w:t>бюдж</w:t>
            </w:r>
            <w:proofErr w:type="spellEnd"/>
            <w:r w:rsidRPr="00AE4F96">
              <w:rPr>
                <w:sz w:val="14"/>
                <w:szCs w:val="14"/>
              </w:rPr>
              <w:t>/обл.</w:t>
            </w:r>
          </w:p>
          <w:p w:rsidR="00C9774B" w:rsidRPr="00AE4F96" w:rsidRDefault="00F778DD">
            <w:pPr>
              <w:jc w:val="center"/>
              <w:rPr>
                <w:sz w:val="14"/>
                <w:szCs w:val="14"/>
              </w:rPr>
            </w:pPr>
            <w:proofErr w:type="spellStart"/>
            <w:r w:rsidRPr="00AE4F96">
              <w:rPr>
                <w:sz w:val="14"/>
                <w:szCs w:val="14"/>
              </w:rPr>
              <w:t>бюдж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C9774B" w:rsidRPr="00AE4F96" w:rsidRDefault="00F778DD">
            <w:pPr>
              <w:jc w:val="center"/>
              <w:rPr>
                <w:sz w:val="14"/>
                <w:szCs w:val="14"/>
              </w:rPr>
            </w:pPr>
            <w:r w:rsidRPr="00AE4F96">
              <w:rPr>
                <w:sz w:val="14"/>
                <w:szCs w:val="14"/>
              </w:rPr>
              <w:t>Мест.</w:t>
            </w:r>
          </w:p>
          <w:p w:rsidR="00C9774B" w:rsidRPr="00AE4F96" w:rsidRDefault="00F778DD">
            <w:pPr>
              <w:jc w:val="center"/>
              <w:rPr>
                <w:sz w:val="14"/>
                <w:szCs w:val="14"/>
              </w:rPr>
            </w:pPr>
            <w:proofErr w:type="spellStart"/>
            <w:r w:rsidRPr="00AE4F96">
              <w:rPr>
                <w:sz w:val="14"/>
                <w:szCs w:val="14"/>
              </w:rPr>
              <w:t>бюдж</w:t>
            </w:r>
            <w:proofErr w:type="spellEnd"/>
            <w:r w:rsidRPr="00AE4F96">
              <w:rPr>
                <w:sz w:val="14"/>
                <w:szCs w:val="14"/>
              </w:rPr>
              <w:t>.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4"/>
                <w:szCs w:val="14"/>
              </w:rPr>
            </w:pPr>
            <w:proofErr w:type="spellStart"/>
            <w:r w:rsidRPr="00AE4F96">
              <w:rPr>
                <w:sz w:val="14"/>
                <w:szCs w:val="14"/>
              </w:rPr>
              <w:t>Внеб</w:t>
            </w:r>
            <w:proofErr w:type="spellEnd"/>
            <w:r w:rsidRPr="00AE4F96">
              <w:rPr>
                <w:sz w:val="14"/>
                <w:szCs w:val="14"/>
              </w:rPr>
              <w:t>.</w:t>
            </w:r>
          </w:p>
          <w:p w:rsidR="00C9774B" w:rsidRPr="00AE4F96" w:rsidRDefault="00F778DD">
            <w:pPr>
              <w:jc w:val="center"/>
              <w:rPr>
                <w:sz w:val="14"/>
                <w:szCs w:val="14"/>
              </w:rPr>
            </w:pPr>
            <w:r w:rsidRPr="00AE4F96">
              <w:rPr>
                <w:sz w:val="14"/>
                <w:szCs w:val="14"/>
              </w:rPr>
              <w:t>ср-</w:t>
            </w:r>
            <w:proofErr w:type="spellStart"/>
            <w:r w:rsidRPr="00AE4F96">
              <w:rPr>
                <w:sz w:val="14"/>
                <w:szCs w:val="14"/>
              </w:rPr>
              <w:t>ва</w:t>
            </w:r>
            <w:proofErr w:type="spellEnd"/>
            <w:r w:rsidRPr="00AE4F96">
              <w:rPr>
                <w:sz w:val="14"/>
                <w:szCs w:val="14"/>
              </w:rPr>
              <w:t>.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4"/>
                <w:szCs w:val="14"/>
              </w:rPr>
            </w:pPr>
            <w:proofErr w:type="spellStart"/>
            <w:r w:rsidRPr="00AE4F96">
              <w:rPr>
                <w:sz w:val="14"/>
                <w:szCs w:val="14"/>
              </w:rPr>
              <w:t>Фед</w:t>
            </w:r>
            <w:proofErr w:type="spellEnd"/>
            <w:r w:rsidRPr="00AE4F96">
              <w:rPr>
                <w:sz w:val="14"/>
                <w:szCs w:val="14"/>
              </w:rPr>
              <w:t>.</w:t>
            </w:r>
          </w:p>
          <w:p w:rsidR="00C9774B" w:rsidRPr="00AE4F96" w:rsidRDefault="00F778DD">
            <w:pPr>
              <w:jc w:val="center"/>
              <w:rPr>
                <w:sz w:val="14"/>
                <w:szCs w:val="14"/>
              </w:rPr>
            </w:pPr>
            <w:proofErr w:type="spellStart"/>
            <w:r w:rsidRPr="00AE4F96">
              <w:rPr>
                <w:sz w:val="14"/>
                <w:szCs w:val="14"/>
              </w:rPr>
              <w:t>бюдж</w:t>
            </w:r>
            <w:proofErr w:type="spellEnd"/>
            <w:r w:rsidRPr="00AE4F96">
              <w:rPr>
                <w:sz w:val="14"/>
                <w:szCs w:val="14"/>
              </w:rPr>
              <w:t>/обл.</w:t>
            </w:r>
          </w:p>
          <w:p w:rsidR="00C9774B" w:rsidRPr="00AE4F96" w:rsidRDefault="00F778DD">
            <w:pPr>
              <w:jc w:val="center"/>
              <w:rPr>
                <w:sz w:val="14"/>
                <w:szCs w:val="14"/>
              </w:rPr>
            </w:pPr>
            <w:proofErr w:type="spellStart"/>
            <w:r w:rsidRPr="00AE4F96">
              <w:rPr>
                <w:sz w:val="14"/>
                <w:szCs w:val="14"/>
              </w:rPr>
              <w:t>бюдж</w:t>
            </w:r>
            <w:proofErr w:type="spell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4"/>
                <w:szCs w:val="14"/>
              </w:rPr>
            </w:pPr>
            <w:r w:rsidRPr="00AE4F96">
              <w:rPr>
                <w:sz w:val="14"/>
                <w:szCs w:val="14"/>
              </w:rPr>
              <w:t>Мест.</w:t>
            </w:r>
          </w:p>
          <w:p w:rsidR="00C9774B" w:rsidRPr="00AE4F96" w:rsidRDefault="00F778DD">
            <w:pPr>
              <w:jc w:val="center"/>
              <w:rPr>
                <w:sz w:val="14"/>
                <w:szCs w:val="14"/>
              </w:rPr>
            </w:pPr>
            <w:proofErr w:type="spellStart"/>
            <w:r w:rsidRPr="00AE4F96">
              <w:rPr>
                <w:sz w:val="14"/>
                <w:szCs w:val="14"/>
              </w:rPr>
              <w:t>бюдж</w:t>
            </w:r>
            <w:proofErr w:type="spellEnd"/>
            <w:r w:rsidRPr="00AE4F96">
              <w:rPr>
                <w:sz w:val="14"/>
                <w:szCs w:val="14"/>
              </w:rPr>
              <w:t>.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rPr>
                <w:sz w:val="14"/>
                <w:szCs w:val="14"/>
              </w:rPr>
            </w:pPr>
            <w:proofErr w:type="spellStart"/>
            <w:r w:rsidRPr="00AE4F96">
              <w:rPr>
                <w:sz w:val="14"/>
                <w:szCs w:val="14"/>
              </w:rPr>
              <w:t>Внеб</w:t>
            </w:r>
            <w:proofErr w:type="spellEnd"/>
            <w:r w:rsidRPr="00AE4F96">
              <w:rPr>
                <w:sz w:val="14"/>
                <w:szCs w:val="14"/>
              </w:rPr>
              <w:t>.</w:t>
            </w:r>
          </w:p>
          <w:p w:rsidR="00C9774B" w:rsidRPr="00AE4F96" w:rsidRDefault="00F778DD">
            <w:pPr>
              <w:rPr>
                <w:sz w:val="14"/>
                <w:szCs w:val="14"/>
              </w:rPr>
            </w:pPr>
            <w:r w:rsidRPr="00AE4F96">
              <w:rPr>
                <w:sz w:val="14"/>
                <w:szCs w:val="14"/>
              </w:rPr>
              <w:t>ср-</w:t>
            </w:r>
            <w:proofErr w:type="spellStart"/>
            <w:r w:rsidRPr="00AE4F96">
              <w:rPr>
                <w:sz w:val="14"/>
                <w:szCs w:val="14"/>
              </w:rPr>
              <w:t>ва</w:t>
            </w:r>
            <w:proofErr w:type="spellEnd"/>
            <w:r w:rsidRPr="00AE4F96">
              <w:rPr>
                <w:sz w:val="14"/>
                <w:szCs w:val="14"/>
              </w:rPr>
              <w:t>.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C9774B">
            <w:pPr>
              <w:snapToGrid w:val="0"/>
              <w:rPr>
                <w:sz w:val="18"/>
                <w:szCs w:val="18"/>
              </w:rPr>
            </w:pPr>
          </w:p>
        </w:tc>
      </w:tr>
      <w:tr w:rsidR="00AE4F96" w:rsidRPr="00AE4F96" w:rsidTr="00A70915">
        <w:trPr>
          <w:trHeight w:val="116"/>
        </w:trPr>
        <w:tc>
          <w:tcPr>
            <w:tcW w:w="4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4</w:t>
            </w:r>
          </w:p>
        </w:tc>
        <w:tc>
          <w:tcPr>
            <w:tcW w:w="9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5</w:t>
            </w:r>
          </w:p>
        </w:tc>
        <w:tc>
          <w:tcPr>
            <w:tcW w:w="106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6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7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8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10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11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12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13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14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15</w:t>
            </w: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C9774B" w:rsidRPr="00AE4F96" w:rsidRDefault="00F778DD">
            <w:pPr>
              <w:jc w:val="center"/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16</w:t>
            </w:r>
          </w:p>
        </w:tc>
      </w:tr>
      <w:tr w:rsidR="00F47ACE" w:rsidRPr="00AE4F96" w:rsidTr="00A70915">
        <w:trPr>
          <w:trHeight w:val="746"/>
        </w:trPr>
        <w:tc>
          <w:tcPr>
            <w:tcW w:w="4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F47ACE" w:rsidRDefault="00F47ACE" w:rsidP="00F47ACE">
            <w:pPr>
              <w:jc w:val="both"/>
              <w:rPr>
                <w:b/>
                <w:sz w:val="14"/>
                <w:szCs w:val="14"/>
              </w:rPr>
            </w:pPr>
            <w:r w:rsidRPr="00F47ACE">
              <w:rPr>
                <w:b/>
                <w:sz w:val="14"/>
                <w:szCs w:val="14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</w:tcMar>
          </w:tcPr>
          <w:p w:rsidR="00F47ACE" w:rsidRPr="00F47ACE" w:rsidRDefault="00F47ACE" w:rsidP="00F47ACE">
            <w:pPr>
              <w:rPr>
                <w:b/>
                <w:sz w:val="18"/>
                <w:szCs w:val="18"/>
              </w:rPr>
            </w:pPr>
            <w:r w:rsidRPr="00F47ACE">
              <w:rPr>
                <w:b/>
                <w:sz w:val="18"/>
                <w:szCs w:val="18"/>
              </w:rPr>
              <w:t>Задача 1.</w:t>
            </w:r>
          </w:p>
          <w:p w:rsidR="00F47ACE" w:rsidRPr="00277E09" w:rsidRDefault="00F47ACE" w:rsidP="00F47ACE">
            <w:pPr>
              <w:rPr>
                <w:sz w:val="18"/>
                <w:szCs w:val="18"/>
              </w:rPr>
            </w:pPr>
            <w:r w:rsidRPr="00A30403">
              <w:rPr>
                <w:b/>
                <w:sz w:val="18"/>
                <w:szCs w:val="18"/>
              </w:rPr>
              <w:t>Развитие и укрепление инфраструктуры учреждений культуры и дополнительного образования в сфере культуры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277E09" w:rsidRDefault="00F47ACE" w:rsidP="00F47AC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277E09" w:rsidRDefault="00F47ACE" w:rsidP="00F47ACE">
            <w:pPr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A30403" w:rsidRDefault="00F47ACE" w:rsidP="00F47ACE">
            <w:pPr>
              <w:rPr>
                <w:sz w:val="18"/>
                <w:szCs w:val="18"/>
              </w:rPr>
            </w:pP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F47ACE" w:rsidRDefault="001D2CD7" w:rsidP="000E07A0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30259779,21</w:t>
            </w:r>
          </w:p>
        </w:tc>
        <w:tc>
          <w:tcPr>
            <w:tcW w:w="6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F47ACE" w:rsidRDefault="00BC3564" w:rsidP="00F47ACE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921395,56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F47ACE" w:rsidRPr="00F47ACE" w:rsidRDefault="001D2CD7" w:rsidP="001D2CD7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3602763,65</w:t>
            </w:r>
          </w:p>
        </w:tc>
        <w:tc>
          <w:tcPr>
            <w:tcW w:w="4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A30403" w:rsidRDefault="00F47ACE" w:rsidP="00F47AC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1034FA" w:rsidRDefault="001034FA" w:rsidP="00F47ACE">
            <w:pPr>
              <w:snapToGrid w:val="0"/>
              <w:rPr>
                <w:b/>
                <w:sz w:val="18"/>
                <w:szCs w:val="18"/>
              </w:rPr>
            </w:pPr>
            <w:r w:rsidRPr="001034FA">
              <w:rPr>
                <w:b/>
                <w:sz w:val="18"/>
                <w:szCs w:val="18"/>
              </w:rPr>
              <w:t>25478263,80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Default="001034FA" w:rsidP="00F47ACE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257356,20</w:t>
            </w:r>
          </w:p>
        </w:tc>
        <w:tc>
          <w:tcPr>
            <w:tcW w:w="3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A30403" w:rsidRDefault="00F47ACE" w:rsidP="00F47AC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A30403" w:rsidRDefault="00F47ACE" w:rsidP="00F47AC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F47ACE" w:rsidRDefault="00F47ACE" w:rsidP="00F47ACE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A30403" w:rsidRDefault="00F47ACE" w:rsidP="00F47AC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A30403" w:rsidRDefault="00F47ACE" w:rsidP="00F47ACE">
            <w:pPr>
              <w:rPr>
                <w:sz w:val="18"/>
                <w:szCs w:val="18"/>
              </w:rPr>
            </w:pPr>
          </w:p>
        </w:tc>
      </w:tr>
      <w:tr w:rsidR="00F47ACE" w:rsidRPr="00AE4F96" w:rsidTr="00A70915">
        <w:trPr>
          <w:trHeight w:val="746"/>
        </w:trPr>
        <w:tc>
          <w:tcPr>
            <w:tcW w:w="4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F47ACE" w:rsidRDefault="00F47ACE" w:rsidP="00F47ACE">
            <w:pPr>
              <w:jc w:val="both"/>
              <w:rPr>
                <w:sz w:val="14"/>
                <w:szCs w:val="14"/>
              </w:rPr>
            </w:pPr>
            <w:r w:rsidRPr="00F47ACE">
              <w:rPr>
                <w:sz w:val="14"/>
                <w:szCs w:val="14"/>
              </w:rPr>
              <w:t>1.1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</w:tcMar>
          </w:tcPr>
          <w:p w:rsidR="00F47ACE" w:rsidRPr="00F47ACE" w:rsidRDefault="00F47ACE" w:rsidP="00F47ACE">
            <w:pPr>
              <w:rPr>
                <w:b/>
                <w:sz w:val="18"/>
                <w:szCs w:val="18"/>
              </w:rPr>
            </w:pPr>
            <w:r w:rsidRPr="00277E09">
              <w:rPr>
                <w:sz w:val="18"/>
                <w:szCs w:val="18"/>
              </w:rPr>
              <w:t xml:space="preserve">Разработка </w:t>
            </w:r>
            <w:proofErr w:type="spellStart"/>
            <w:r w:rsidRPr="00277E09">
              <w:rPr>
                <w:sz w:val="18"/>
                <w:szCs w:val="18"/>
              </w:rPr>
              <w:t>проектно</w:t>
            </w:r>
            <w:proofErr w:type="spellEnd"/>
            <w:r w:rsidRPr="00277E09">
              <w:rPr>
                <w:sz w:val="18"/>
                <w:szCs w:val="18"/>
              </w:rPr>
              <w:t xml:space="preserve"> – сметной документации на строительство</w:t>
            </w:r>
            <w:r>
              <w:rPr>
                <w:sz w:val="18"/>
                <w:szCs w:val="18"/>
              </w:rPr>
              <w:t xml:space="preserve"> здания для </w:t>
            </w:r>
            <w:r w:rsidRPr="00277E09">
              <w:rPr>
                <w:sz w:val="18"/>
                <w:szCs w:val="18"/>
              </w:rPr>
              <w:t xml:space="preserve"> МБУ ДО «Мало – </w:t>
            </w:r>
            <w:proofErr w:type="spellStart"/>
            <w:r w:rsidRPr="00277E09">
              <w:rPr>
                <w:sz w:val="18"/>
                <w:szCs w:val="18"/>
              </w:rPr>
              <w:t>Шелемишевская</w:t>
            </w:r>
            <w:proofErr w:type="spellEnd"/>
            <w:r w:rsidRPr="00277E09">
              <w:rPr>
                <w:sz w:val="18"/>
                <w:szCs w:val="18"/>
              </w:rPr>
              <w:t xml:space="preserve"> ДШИ»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277E09" w:rsidRDefault="00F47ACE" w:rsidP="00F47ACE">
            <w:pPr>
              <w:rPr>
                <w:sz w:val="18"/>
                <w:szCs w:val="18"/>
              </w:rPr>
            </w:pPr>
            <w:r w:rsidRPr="00277E09">
              <w:rPr>
                <w:sz w:val="18"/>
                <w:szCs w:val="18"/>
              </w:rPr>
              <w:t>Отдел капитального строительства и архитектуры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277E09" w:rsidRDefault="00F47ACE" w:rsidP="00F47ACE">
            <w:pPr>
              <w:rPr>
                <w:sz w:val="18"/>
                <w:szCs w:val="18"/>
              </w:rPr>
            </w:pPr>
            <w:r w:rsidRPr="00277E09">
              <w:rPr>
                <w:sz w:val="18"/>
                <w:szCs w:val="18"/>
              </w:rPr>
              <w:t>Отдел капитального строительства и архитектуры</w:t>
            </w:r>
          </w:p>
        </w:tc>
        <w:tc>
          <w:tcPr>
            <w:tcW w:w="9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Default="00F47ACE" w:rsidP="00F47A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F47ACE" w:rsidRPr="00A30403" w:rsidRDefault="00F47ACE" w:rsidP="00F47A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BC2EA9" w:rsidRDefault="00F47ACE" w:rsidP="003A3084">
            <w:pPr>
              <w:snapToGrid w:val="0"/>
              <w:jc w:val="center"/>
              <w:rPr>
                <w:sz w:val="18"/>
                <w:szCs w:val="18"/>
              </w:rPr>
            </w:pPr>
            <w:r w:rsidRPr="00BC2EA9">
              <w:rPr>
                <w:sz w:val="18"/>
                <w:szCs w:val="18"/>
              </w:rPr>
              <w:t>1 </w:t>
            </w:r>
            <w:r>
              <w:rPr>
                <w:sz w:val="18"/>
                <w:szCs w:val="18"/>
              </w:rPr>
              <w:t>500</w:t>
            </w:r>
            <w:r w:rsidRPr="00BC2EA9">
              <w:rPr>
                <w:sz w:val="18"/>
                <w:szCs w:val="18"/>
              </w:rPr>
              <w:t> 000,00</w:t>
            </w:r>
          </w:p>
        </w:tc>
        <w:tc>
          <w:tcPr>
            <w:tcW w:w="6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BC2EA9" w:rsidRDefault="00F47ACE" w:rsidP="003A308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F47ACE" w:rsidRPr="00BC2EA9" w:rsidRDefault="00F47ACE" w:rsidP="003A3084">
            <w:pPr>
              <w:snapToGrid w:val="0"/>
              <w:jc w:val="center"/>
              <w:rPr>
                <w:sz w:val="18"/>
                <w:szCs w:val="18"/>
              </w:rPr>
            </w:pPr>
            <w:r w:rsidRPr="00BC2EA9">
              <w:rPr>
                <w:sz w:val="18"/>
                <w:szCs w:val="18"/>
              </w:rPr>
              <w:t>1 </w:t>
            </w:r>
            <w:r>
              <w:rPr>
                <w:sz w:val="18"/>
                <w:szCs w:val="18"/>
              </w:rPr>
              <w:t>500</w:t>
            </w:r>
            <w:r w:rsidRPr="00BC2EA9">
              <w:rPr>
                <w:sz w:val="18"/>
                <w:szCs w:val="18"/>
              </w:rPr>
              <w:t> 000,00</w:t>
            </w:r>
          </w:p>
        </w:tc>
        <w:tc>
          <w:tcPr>
            <w:tcW w:w="4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A30403" w:rsidRDefault="00F47ACE" w:rsidP="00F47AC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A30403" w:rsidRDefault="00F47ACE" w:rsidP="00F47AC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Default="00F47ACE" w:rsidP="00F47ACE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A30403" w:rsidRDefault="00F47ACE" w:rsidP="00F47AC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A30403" w:rsidRDefault="00F47ACE" w:rsidP="00F47AC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F47ACE" w:rsidRDefault="00F47ACE" w:rsidP="00F47ACE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A30403" w:rsidRDefault="00F47ACE" w:rsidP="00F47AC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47ACE" w:rsidRPr="00A30403" w:rsidRDefault="00F47ACE" w:rsidP="00F47ACE">
            <w:pPr>
              <w:rPr>
                <w:sz w:val="18"/>
                <w:szCs w:val="18"/>
              </w:rPr>
            </w:pPr>
          </w:p>
        </w:tc>
      </w:tr>
      <w:tr w:rsidR="00F807DA" w:rsidRPr="00AE4F96" w:rsidTr="00A70915">
        <w:trPr>
          <w:trHeight w:val="746"/>
        </w:trPr>
        <w:tc>
          <w:tcPr>
            <w:tcW w:w="4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807DA" w:rsidRPr="00F47ACE" w:rsidRDefault="00A51287" w:rsidP="00F47AC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</w:t>
            </w:r>
            <w:r w:rsidR="00F807DA">
              <w:rPr>
                <w:sz w:val="14"/>
                <w:szCs w:val="1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</w:tcMar>
          </w:tcPr>
          <w:p w:rsidR="00F807DA" w:rsidRDefault="004C41AF" w:rsidP="00F47A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ремонт здания</w:t>
            </w:r>
            <w:r w:rsidR="00F807DA">
              <w:rPr>
                <w:sz w:val="18"/>
                <w:szCs w:val="18"/>
              </w:rPr>
              <w:t xml:space="preserve"> М</w:t>
            </w:r>
            <w:r w:rsidR="0025780F">
              <w:rPr>
                <w:sz w:val="18"/>
                <w:szCs w:val="18"/>
              </w:rPr>
              <w:t>униципального учреждения культуры</w:t>
            </w:r>
            <w:r w:rsidR="00F807DA">
              <w:rPr>
                <w:sz w:val="18"/>
                <w:szCs w:val="18"/>
              </w:rPr>
              <w:t xml:space="preserve"> «Р</w:t>
            </w:r>
            <w:r w:rsidR="0025780F">
              <w:rPr>
                <w:sz w:val="18"/>
                <w:szCs w:val="18"/>
              </w:rPr>
              <w:t>айонный Дом культуры муниципального образования -</w:t>
            </w:r>
            <w:r w:rsidR="00F807DA">
              <w:rPr>
                <w:sz w:val="18"/>
                <w:szCs w:val="18"/>
              </w:rPr>
              <w:t xml:space="preserve"> Скопинск</w:t>
            </w:r>
            <w:r w:rsidR="0025780F">
              <w:rPr>
                <w:sz w:val="18"/>
                <w:szCs w:val="18"/>
              </w:rPr>
              <w:t>ий</w:t>
            </w:r>
            <w:r w:rsidR="00F807DA">
              <w:rPr>
                <w:sz w:val="18"/>
                <w:szCs w:val="18"/>
              </w:rPr>
              <w:t xml:space="preserve"> муниципальн</w:t>
            </w:r>
            <w:r w:rsidR="0025780F">
              <w:rPr>
                <w:sz w:val="18"/>
                <w:szCs w:val="18"/>
              </w:rPr>
              <w:t>ый</w:t>
            </w:r>
            <w:r w:rsidR="00F807DA">
              <w:rPr>
                <w:sz w:val="18"/>
                <w:szCs w:val="18"/>
              </w:rPr>
              <w:t xml:space="preserve"> район</w:t>
            </w:r>
            <w:r w:rsidR="0025780F">
              <w:rPr>
                <w:sz w:val="18"/>
                <w:szCs w:val="18"/>
              </w:rPr>
              <w:t xml:space="preserve"> </w:t>
            </w:r>
            <w:r w:rsidR="0025780F">
              <w:rPr>
                <w:sz w:val="18"/>
                <w:szCs w:val="18"/>
              </w:rPr>
              <w:lastRenderedPageBreak/>
              <w:t>Рязанской области</w:t>
            </w:r>
            <w:r w:rsidR="00F807DA">
              <w:rPr>
                <w:sz w:val="18"/>
                <w:szCs w:val="18"/>
              </w:rPr>
              <w:t>» структ</w:t>
            </w:r>
            <w:r w:rsidR="0025780F">
              <w:rPr>
                <w:sz w:val="18"/>
                <w:szCs w:val="18"/>
              </w:rPr>
              <w:t xml:space="preserve">урное подразделение </w:t>
            </w:r>
            <w:r w:rsidR="00F807DA">
              <w:rPr>
                <w:sz w:val="18"/>
                <w:szCs w:val="18"/>
              </w:rPr>
              <w:t xml:space="preserve">Вердеревский </w:t>
            </w:r>
            <w:r w:rsidR="0025780F">
              <w:rPr>
                <w:sz w:val="18"/>
                <w:szCs w:val="18"/>
              </w:rPr>
              <w:t>СДК</w:t>
            </w:r>
            <w:r w:rsidR="009D4350">
              <w:rPr>
                <w:sz w:val="18"/>
                <w:szCs w:val="18"/>
              </w:rPr>
              <w:t>,</w:t>
            </w:r>
            <w:r w:rsidR="0025780F">
              <w:rPr>
                <w:sz w:val="18"/>
                <w:szCs w:val="18"/>
              </w:rPr>
              <w:t xml:space="preserve"> </w:t>
            </w:r>
            <w:r w:rsidR="009D4350">
              <w:rPr>
                <w:sz w:val="18"/>
                <w:szCs w:val="18"/>
              </w:rPr>
              <w:t xml:space="preserve">391834, Рязанская область, Скопинский район, </w:t>
            </w:r>
            <w:proofErr w:type="spellStart"/>
            <w:r w:rsidR="009D4350">
              <w:rPr>
                <w:sz w:val="18"/>
                <w:szCs w:val="18"/>
              </w:rPr>
              <w:t>с.Вердерево</w:t>
            </w:r>
            <w:proofErr w:type="spellEnd"/>
            <w:r w:rsidR="009D4350">
              <w:rPr>
                <w:sz w:val="18"/>
                <w:szCs w:val="18"/>
              </w:rPr>
              <w:t xml:space="preserve">, </w:t>
            </w:r>
            <w:proofErr w:type="spellStart"/>
            <w:r w:rsidR="009D4350">
              <w:rPr>
                <w:sz w:val="18"/>
                <w:szCs w:val="18"/>
              </w:rPr>
              <w:t>ул.Центральная</w:t>
            </w:r>
            <w:proofErr w:type="spellEnd"/>
            <w:r w:rsidR="009D4350">
              <w:rPr>
                <w:sz w:val="18"/>
                <w:szCs w:val="18"/>
              </w:rPr>
              <w:t>, д.98а, расположенного в населенном пункте с числом жителей до 50 тысяч человек</w:t>
            </w:r>
            <w:r w:rsidR="0025780F">
              <w:rPr>
                <w:sz w:val="18"/>
                <w:szCs w:val="18"/>
              </w:rPr>
              <w:t xml:space="preserve"> (ремонт фасада).</w:t>
            </w:r>
          </w:p>
          <w:p w:rsidR="00F807DA" w:rsidRPr="00277E09" w:rsidRDefault="00F807DA" w:rsidP="00F47AC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F807DA" w:rsidRPr="00277E09" w:rsidRDefault="00F807DA" w:rsidP="00F47A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Отдел культуры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807DA" w:rsidRPr="00277E09" w:rsidRDefault="00F807DA" w:rsidP="00F47A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«РДК Скопинского муниципального района»</w:t>
            </w:r>
          </w:p>
        </w:tc>
        <w:tc>
          <w:tcPr>
            <w:tcW w:w="9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807DA" w:rsidRDefault="00F807DA" w:rsidP="00F47ACE">
            <w:pPr>
              <w:rPr>
                <w:sz w:val="18"/>
                <w:szCs w:val="18"/>
              </w:rPr>
            </w:pP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807DA" w:rsidRPr="00BC2EA9" w:rsidRDefault="0095652B" w:rsidP="003A308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1327523,18</w:t>
            </w:r>
          </w:p>
        </w:tc>
        <w:tc>
          <w:tcPr>
            <w:tcW w:w="6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807DA" w:rsidRDefault="00BC3564" w:rsidP="003A308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783186,23 /</w:t>
            </w:r>
          </w:p>
          <w:p w:rsidR="00BC3564" w:rsidRPr="00BC2EA9" w:rsidRDefault="00BC3564" w:rsidP="003A308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138209,33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F807DA" w:rsidRPr="00BC2EA9" w:rsidRDefault="0095652B" w:rsidP="003A308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406127,62</w:t>
            </w:r>
          </w:p>
        </w:tc>
        <w:tc>
          <w:tcPr>
            <w:tcW w:w="4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807DA" w:rsidRPr="00A30403" w:rsidRDefault="00F807DA" w:rsidP="00F47AC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807DA" w:rsidRPr="00A30403" w:rsidRDefault="00F807DA" w:rsidP="00F47AC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807DA" w:rsidRDefault="00F807DA" w:rsidP="00F47ACE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807DA" w:rsidRPr="00A30403" w:rsidRDefault="00F807DA" w:rsidP="00F47AC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807DA" w:rsidRPr="00A30403" w:rsidRDefault="00F807DA" w:rsidP="00F47AC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F807DA" w:rsidRDefault="00F807DA" w:rsidP="00F47ACE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807DA" w:rsidRPr="00A30403" w:rsidRDefault="00F807DA" w:rsidP="00F47AC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F807DA" w:rsidRPr="00A30403" w:rsidRDefault="00F807DA" w:rsidP="00F47ACE">
            <w:pPr>
              <w:rPr>
                <w:sz w:val="18"/>
                <w:szCs w:val="18"/>
              </w:rPr>
            </w:pPr>
          </w:p>
        </w:tc>
      </w:tr>
      <w:tr w:rsidR="00A51287" w:rsidRPr="00AE4F96" w:rsidTr="00A70915">
        <w:trPr>
          <w:trHeight w:val="746"/>
        </w:trPr>
        <w:tc>
          <w:tcPr>
            <w:tcW w:w="4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51287" w:rsidRDefault="00A51287" w:rsidP="00A51287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</w:tcMar>
          </w:tcPr>
          <w:p w:rsidR="00A51287" w:rsidRPr="00277E09" w:rsidRDefault="00A51287" w:rsidP="00A51287">
            <w:pPr>
              <w:rPr>
                <w:sz w:val="18"/>
                <w:szCs w:val="18"/>
              </w:rPr>
            </w:pPr>
            <w:r w:rsidRPr="00277E09">
              <w:rPr>
                <w:sz w:val="18"/>
                <w:szCs w:val="18"/>
              </w:rPr>
              <w:t>Комплектование книжного фонда</w:t>
            </w:r>
            <w:r>
              <w:rPr>
                <w:sz w:val="18"/>
                <w:szCs w:val="18"/>
              </w:rPr>
              <w:t xml:space="preserve"> в МУК «ЦБС Скопинского муниципального района»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A51287" w:rsidRDefault="00A70915" w:rsidP="00A512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культуры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51287" w:rsidRDefault="00A51287" w:rsidP="00A512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«ЦБС Скопинского муниципального района»</w:t>
            </w:r>
          </w:p>
        </w:tc>
        <w:tc>
          <w:tcPr>
            <w:tcW w:w="9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51287" w:rsidRDefault="00A51287" w:rsidP="00A512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A51287" w:rsidRPr="00F109FD" w:rsidRDefault="00A51287" w:rsidP="00A51287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51287" w:rsidRPr="00AB5B5E" w:rsidRDefault="00A51287" w:rsidP="003A3084">
            <w:pPr>
              <w:snapToGrid w:val="0"/>
              <w:jc w:val="center"/>
              <w:rPr>
                <w:sz w:val="18"/>
                <w:szCs w:val="18"/>
              </w:rPr>
            </w:pPr>
            <w:r w:rsidRPr="00AB5B5E">
              <w:rPr>
                <w:sz w:val="18"/>
                <w:szCs w:val="18"/>
              </w:rPr>
              <w:t>150 000,00</w:t>
            </w:r>
          </w:p>
        </w:tc>
        <w:tc>
          <w:tcPr>
            <w:tcW w:w="6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51287" w:rsidRDefault="00A51287" w:rsidP="003A308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A51287" w:rsidRDefault="00A51287" w:rsidP="003A308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150 000,00</w:t>
            </w:r>
          </w:p>
        </w:tc>
        <w:tc>
          <w:tcPr>
            <w:tcW w:w="4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51287" w:rsidRPr="00A30403" w:rsidRDefault="00A51287" w:rsidP="00A51287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51287" w:rsidRPr="00A30403" w:rsidRDefault="00A51287" w:rsidP="00A51287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51287" w:rsidRDefault="00A51287" w:rsidP="00A51287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51287" w:rsidRPr="00A30403" w:rsidRDefault="00A51287" w:rsidP="00A51287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51287" w:rsidRPr="00A30403" w:rsidRDefault="00A51287" w:rsidP="00A51287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A51287" w:rsidRDefault="00A51287" w:rsidP="00A51287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51287" w:rsidRPr="00A30403" w:rsidRDefault="00A51287" w:rsidP="00A51287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51287" w:rsidRPr="00A30403" w:rsidRDefault="00A51287" w:rsidP="00A51287">
            <w:pPr>
              <w:rPr>
                <w:sz w:val="18"/>
                <w:szCs w:val="18"/>
              </w:rPr>
            </w:pPr>
          </w:p>
        </w:tc>
      </w:tr>
      <w:tr w:rsidR="00431A9D" w:rsidRPr="00AE4F96" w:rsidTr="00A70915">
        <w:trPr>
          <w:trHeight w:val="746"/>
        </w:trPr>
        <w:tc>
          <w:tcPr>
            <w:tcW w:w="4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Default="00431A9D" w:rsidP="00431A9D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</w:tcMar>
          </w:tcPr>
          <w:p w:rsidR="00431A9D" w:rsidRPr="00277E09" w:rsidRDefault="00431A9D" w:rsidP="00431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Ремонт помещений здания Муниципального учреждения культуры «Районный Дом культуры муниципального образования – Скопинский муниципальный район Рязанской области» структурное подразделение – </w:t>
            </w:r>
            <w:proofErr w:type="spellStart"/>
            <w:r>
              <w:rPr>
                <w:sz w:val="18"/>
                <w:szCs w:val="18"/>
              </w:rPr>
              <w:t>Корневской</w:t>
            </w:r>
            <w:proofErr w:type="spellEnd"/>
            <w:r>
              <w:rPr>
                <w:sz w:val="18"/>
                <w:szCs w:val="18"/>
              </w:rPr>
              <w:t xml:space="preserve"> СДК, 391846, Рязанская область, Скопинский район, </w:t>
            </w:r>
            <w:proofErr w:type="spellStart"/>
            <w:r>
              <w:rPr>
                <w:sz w:val="18"/>
                <w:szCs w:val="18"/>
              </w:rPr>
              <w:t>с.Корневое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ул.Октябрьская</w:t>
            </w:r>
            <w:proofErr w:type="spellEnd"/>
            <w:r>
              <w:rPr>
                <w:sz w:val="18"/>
                <w:szCs w:val="18"/>
              </w:rPr>
              <w:t>, д.2а.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277E09" w:rsidRDefault="00431A9D" w:rsidP="00431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культуры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277E09" w:rsidRDefault="00431A9D" w:rsidP="00431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«РДК Скопинского муниципального района»</w:t>
            </w:r>
          </w:p>
        </w:tc>
        <w:tc>
          <w:tcPr>
            <w:tcW w:w="9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Default="00431A9D" w:rsidP="00431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431A9D" w:rsidRDefault="00431A9D" w:rsidP="00431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B5B5E" w:rsidRDefault="0095652B" w:rsidP="00431A9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329076,21</w:t>
            </w:r>
          </w:p>
        </w:tc>
        <w:tc>
          <w:tcPr>
            <w:tcW w:w="6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Default="00431A9D" w:rsidP="00431A9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431A9D" w:rsidRDefault="0095652B" w:rsidP="00431A9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329076,21</w:t>
            </w:r>
          </w:p>
        </w:tc>
        <w:tc>
          <w:tcPr>
            <w:tcW w:w="4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Default="00431A9D" w:rsidP="00431A9D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431A9D" w:rsidRDefault="00431A9D" w:rsidP="00431A9D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rPr>
                <w:sz w:val="18"/>
                <w:szCs w:val="18"/>
              </w:rPr>
            </w:pPr>
          </w:p>
        </w:tc>
      </w:tr>
      <w:tr w:rsidR="00431A9D" w:rsidRPr="00AE4F96" w:rsidTr="00A70915">
        <w:trPr>
          <w:trHeight w:val="746"/>
        </w:trPr>
        <w:tc>
          <w:tcPr>
            <w:tcW w:w="4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Default="00431A9D" w:rsidP="00431A9D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</w:tcMar>
          </w:tcPr>
          <w:p w:rsidR="00431A9D" w:rsidRPr="001D6216" w:rsidRDefault="00431A9D" w:rsidP="0095652B">
            <w:pPr>
              <w:rPr>
                <w:sz w:val="18"/>
                <w:szCs w:val="18"/>
              </w:rPr>
            </w:pPr>
            <w:r w:rsidRPr="001D6216">
              <w:rPr>
                <w:sz w:val="18"/>
                <w:szCs w:val="18"/>
              </w:rPr>
              <w:t xml:space="preserve">Приобретение </w:t>
            </w:r>
            <w:r w:rsidR="0095652B">
              <w:rPr>
                <w:sz w:val="18"/>
                <w:szCs w:val="18"/>
              </w:rPr>
              <w:t xml:space="preserve">вентилятора </w:t>
            </w:r>
            <w:proofErr w:type="spellStart"/>
            <w:r w:rsidR="0095652B">
              <w:rPr>
                <w:sz w:val="18"/>
                <w:szCs w:val="18"/>
                <w:lang w:val="en-US"/>
              </w:rPr>
              <w:t>Fondital</w:t>
            </w:r>
            <w:proofErr w:type="spellEnd"/>
            <w:r w:rsidR="0095652B" w:rsidRPr="0095652B">
              <w:rPr>
                <w:sz w:val="18"/>
                <w:szCs w:val="18"/>
              </w:rPr>
              <w:t xml:space="preserve"> </w:t>
            </w:r>
            <w:r w:rsidR="0095652B">
              <w:rPr>
                <w:sz w:val="18"/>
                <w:szCs w:val="18"/>
                <w:lang w:val="en-US"/>
              </w:rPr>
              <w:t>Bali</w:t>
            </w:r>
            <w:r w:rsidR="0095652B" w:rsidRPr="0095652B">
              <w:rPr>
                <w:sz w:val="18"/>
                <w:szCs w:val="18"/>
              </w:rPr>
              <w:t xml:space="preserve"> </w:t>
            </w:r>
            <w:r w:rsidR="0095652B">
              <w:rPr>
                <w:sz w:val="18"/>
                <w:szCs w:val="18"/>
                <w:lang w:val="en-US"/>
              </w:rPr>
              <w:t>RTFS</w:t>
            </w:r>
            <w:r w:rsidR="0095652B" w:rsidRPr="0095652B">
              <w:rPr>
                <w:sz w:val="18"/>
                <w:szCs w:val="18"/>
              </w:rPr>
              <w:t xml:space="preserve"> </w:t>
            </w:r>
            <w:r w:rsidR="0095652B">
              <w:rPr>
                <w:sz w:val="18"/>
                <w:szCs w:val="18"/>
                <w:lang w:val="en-US"/>
              </w:rPr>
              <w:t>E</w:t>
            </w:r>
            <w:r w:rsidR="0095652B" w:rsidRPr="0095652B">
              <w:rPr>
                <w:sz w:val="18"/>
                <w:szCs w:val="18"/>
              </w:rPr>
              <w:t>36</w:t>
            </w:r>
            <w:r w:rsidRPr="001D6216">
              <w:rPr>
                <w:sz w:val="18"/>
                <w:szCs w:val="18"/>
              </w:rPr>
              <w:t xml:space="preserve"> для </w:t>
            </w:r>
            <w:r w:rsidR="00BB67E8" w:rsidRPr="001D6216">
              <w:rPr>
                <w:sz w:val="18"/>
                <w:szCs w:val="18"/>
              </w:rPr>
              <w:t>МУК «РДК Скопинского муниципального района»</w:t>
            </w:r>
            <w:r w:rsidR="001F674F" w:rsidRPr="001D6216">
              <w:rPr>
                <w:sz w:val="18"/>
                <w:szCs w:val="18"/>
              </w:rPr>
              <w:t xml:space="preserve"> </w:t>
            </w:r>
            <w:r w:rsidRPr="001D6216">
              <w:rPr>
                <w:sz w:val="18"/>
                <w:szCs w:val="18"/>
              </w:rPr>
              <w:t xml:space="preserve">структурное подразделение </w:t>
            </w:r>
            <w:proofErr w:type="spellStart"/>
            <w:r w:rsidRPr="001D6216">
              <w:rPr>
                <w:sz w:val="18"/>
                <w:szCs w:val="18"/>
              </w:rPr>
              <w:t>Вослебовский</w:t>
            </w:r>
            <w:proofErr w:type="spellEnd"/>
            <w:r w:rsidRPr="001D6216">
              <w:rPr>
                <w:sz w:val="18"/>
                <w:szCs w:val="18"/>
              </w:rPr>
              <w:t xml:space="preserve"> СДК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1D6216" w:rsidRDefault="00431A9D" w:rsidP="00431A9D">
            <w:pPr>
              <w:rPr>
                <w:sz w:val="18"/>
                <w:szCs w:val="18"/>
              </w:rPr>
            </w:pPr>
            <w:r w:rsidRPr="001D6216">
              <w:rPr>
                <w:sz w:val="18"/>
                <w:szCs w:val="18"/>
              </w:rPr>
              <w:t>Отдел культуры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1D6216" w:rsidRDefault="00431A9D" w:rsidP="00431A9D">
            <w:pPr>
              <w:rPr>
                <w:sz w:val="18"/>
                <w:szCs w:val="18"/>
              </w:rPr>
            </w:pPr>
            <w:r w:rsidRPr="001D6216">
              <w:rPr>
                <w:sz w:val="18"/>
                <w:szCs w:val="18"/>
              </w:rPr>
              <w:t>МУК «РДК Скопинского муниципального района»</w:t>
            </w:r>
          </w:p>
        </w:tc>
        <w:tc>
          <w:tcPr>
            <w:tcW w:w="9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1D6216" w:rsidRDefault="00431A9D" w:rsidP="00431A9D">
            <w:pPr>
              <w:rPr>
                <w:sz w:val="18"/>
                <w:szCs w:val="18"/>
              </w:rPr>
            </w:pPr>
            <w:r w:rsidRPr="001D6216">
              <w:rPr>
                <w:sz w:val="18"/>
                <w:szCs w:val="18"/>
              </w:rPr>
              <w:t>Местный</w:t>
            </w:r>
          </w:p>
          <w:p w:rsidR="00431A9D" w:rsidRPr="001D6216" w:rsidRDefault="00431A9D" w:rsidP="00431A9D">
            <w:pPr>
              <w:rPr>
                <w:sz w:val="18"/>
                <w:szCs w:val="18"/>
              </w:rPr>
            </w:pPr>
            <w:r w:rsidRPr="001D6216">
              <w:rPr>
                <w:sz w:val="18"/>
                <w:szCs w:val="18"/>
              </w:rPr>
              <w:t>бюджет</w:t>
            </w: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1D6216" w:rsidRDefault="00431A9D" w:rsidP="00431A9D">
            <w:pPr>
              <w:snapToGrid w:val="0"/>
              <w:jc w:val="center"/>
              <w:rPr>
                <w:sz w:val="18"/>
                <w:szCs w:val="18"/>
              </w:rPr>
            </w:pPr>
            <w:r w:rsidRPr="001D6216">
              <w:rPr>
                <w:sz w:val="18"/>
                <w:szCs w:val="18"/>
              </w:rPr>
              <w:t>22000,00</w:t>
            </w:r>
          </w:p>
        </w:tc>
        <w:tc>
          <w:tcPr>
            <w:tcW w:w="6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1D6216" w:rsidRDefault="00431A9D" w:rsidP="00431A9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431A9D" w:rsidRPr="001D6216" w:rsidRDefault="00431A9D" w:rsidP="00431A9D">
            <w:pPr>
              <w:snapToGrid w:val="0"/>
              <w:jc w:val="center"/>
              <w:rPr>
                <w:sz w:val="18"/>
                <w:szCs w:val="18"/>
              </w:rPr>
            </w:pPr>
            <w:r w:rsidRPr="001D6216">
              <w:rPr>
                <w:sz w:val="18"/>
                <w:szCs w:val="18"/>
              </w:rPr>
              <w:t>22000,00</w:t>
            </w:r>
          </w:p>
        </w:tc>
        <w:tc>
          <w:tcPr>
            <w:tcW w:w="4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Default="00431A9D" w:rsidP="00431A9D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431A9D" w:rsidRDefault="00431A9D" w:rsidP="00431A9D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rPr>
                <w:sz w:val="18"/>
                <w:szCs w:val="18"/>
              </w:rPr>
            </w:pPr>
          </w:p>
        </w:tc>
      </w:tr>
      <w:tr w:rsidR="00431A9D" w:rsidRPr="00AE4F96" w:rsidTr="00A70915">
        <w:trPr>
          <w:trHeight w:val="746"/>
        </w:trPr>
        <w:tc>
          <w:tcPr>
            <w:tcW w:w="4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Default="00431A9D" w:rsidP="00431A9D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1.6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</w:tcMar>
          </w:tcPr>
          <w:p w:rsidR="00431A9D" w:rsidRPr="001D6216" w:rsidRDefault="00431A9D" w:rsidP="000F1589">
            <w:pPr>
              <w:rPr>
                <w:sz w:val="18"/>
                <w:szCs w:val="18"/>
              </w:rPr>
            </w:pPr>
            <w:r w:rsidRPr="001D6216">
              <w:rPr>
                <w:sz w:val="18"/>
                <w:szCs w:val="18"/>
              </w:rPr>
              <w:t xml:space="preserve">Выполнение работ по монтажу </w:t>
            </w:r>
            <w:r w:rsidR="00EB1970">
              <w:rPr>
                <w:sz w:val="18"/>
                <w:szCs w:val="18"/>
              </w:rPr>
              <w:t>–</w:t>
            </w:r>
            <w:r w:rsidRPr="001D6216">
              <w:rPr>
                <w:sz w:val="18"/>
                <w:szCs w:val="18"/>
              </w:rPr>
              <w:t xml:space="preserve"> демонтажу</w:t>
            </w:r>
            <w:r w:rsidR="00EB1970">
              <w:rPr>
                <w:sz w:val="18"/>
                <w:szCs w:val="18"/>
              </w:rPr>
              <w:t xml:space="preserve"> газового</w:t>
            </w:r>
            <w:r w:rsidRPr="001D6216">
              <w:rPr>
                <w:sz w:val="18"/>
                <w:szCs w:val="18"/>
              </w:rPr>
              <w:t xml:space="preserve"> </w:t>
            </w:r>
            <w:r w:rsidR="00EB1970" w:rsidRPr="001D6216">
              <w:rPr>
                <w:sz w:val="18"/>
                <w:szCs w:val="18"/>
              </w:rPr>
              <w:t xml:space="preserve">котла </w:t>
            </w:r>
            <w:r w:rsidRPr="001D6216">
              <w:rPr>
                <w:sz w:val="18"/>
                <w:szCs w:val="18"/>
              </w:rPr>
              <w:t xml:space="preserve">и установка </w:t>
            </w:r>
            <w:r w:rsidR="000F1589">
              <w:rPr>
                <w:sz w:val="18"/>
                <w:szCs w:val="18"/>
              </w:rPr>
              <w:t xml:space="preserve">радиаторов в </w:t>
            </w:r>
            <w:r w:rsidRPr="001D6216">
              <w:rPr>
                <w:sz w:val="18"/>
                <w:szCs w:val="18"/>
              </w:rPr>
              <w:t xml:space="preserve"> </w:t>
            </w:r>
            <w:r w:rsidR="00EB1970" w:rsidRPr="001D6216">
              <w:rPr>
                <w:sz w:val="18"/>
                <w:szCs w:val="18"/>
              </w:rPr>
              <w:t xml:space="preserve">МУК «РДК Скопинского муниципального района» структурное подразделение </w:t>
            </w:r>
            <w:proofErr w:type="spellStart"/>
            <w:r w:rsidR="00EB1970" w:rsidRPr="001D6216">
              <w:rPr>
                <w:sz w:val="18"/>
                <w:szCs w:val="18"/>
              </w:rPr>
              <w:t>Вослебовский</w:t>
            </w:r>
            <w:proofErr w:type="spellEnd"/>
            <w:r w:rsidR="00EB1970" w:rsidRPr="001D6216">
              <w:rPr>
                <w:sz w:val="18"/>
                <w:szCs w:val="18"/>
              </w:rPr>
              <w:t xml:space="preserve"> СДК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1D6216" w:rsidRDefault="00431A9D" w:rsidP="00431A9D">
            <w:pPr>
              <w:rPr>
                <w:sz w:val="18"/>
                <w:szCs w:val="18"/>
              </w:rPr>
            </w:pPr>
            <w:r w:rsidRPr="001D6216">
              <w:rPr>
                <w:sz w:val="18"/>
                <w:szCs w:val="18"/>
              </w:rPr>
              <w:t>Отдел культуры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1D6216" w:rsidRDefault="00431A9D" w:rsidP="00431A9D">
            <w:pPr>
              <w:rPr>
                <w:sz w:val="18"/>
                <w:szCs w:val="18"/>
              </w:rPr>
            </w:pPr>
            <w:r w:rsidRPr="001D6216">
              <w:rPr>
                <w:sz w:val="18"/>
                <w:szCs w:val="18"/>
              </w:rPr>
              <w:t>МУК «РДК Скопинского муниципального района»</w:t>
            </w:r>
          </w:p>
        </w:tc>
        <w:tc>
          <w:tcPr>
            <w:tcW w:w="9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1D6216" w:rsidRDefault="00431A9D" w:rsidP="00431A9D">
            <w:pPr>
              <w:rPr>
                <w:sz w:val="18"/>
                <w:szCs w:val="18"/>
              </w:rPr>
            </w:pPr>
            <w:r w:rsidRPr="001D6216">
              <w:rPr>
                <w:sz w:val="18"/>
                <w:szCs w:val="18"/>
              </w:rPr>
              <w:t>Местный</w:t>
            </w:r>
          </w:p>
          <w:p w:rsidR="00431A9D" w:rsidRPr="001D6216" w:rsidRDefault="00431A9D" w:rsidP="00431A9D">
            <w:pPr>
              <w:rPr>
                <w:sz w:val="18"/>
                <w:szCs w:val="18"/>
              </w:rPr>
            </w:pPr>
            <w:r w:rsidRPr="001D6216">
              <w:rPr>
                <w:sz w:val="18"/>
                <w:szCs w:val="18"/>
              </w:rPr>
              <w:t>бюджет</w:t>
            </w: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1D6216" w:rsidRDefault="00431A9D" w:rsidP="00431A9D">
            <w:pPr>
              <w:snapToGrid w:val="0"/>
              <w:jc w:val="center"/>
              <w:rPr>
                <w:sz w:val="18"/>
                <w:szCs w:val="18"/>
              </w:rPr>
            </w:pPr>
            <w:r w:rsidRPr="001D6216">
              <w:rPr>
                <w:sz w:val="18"/>
                <w:szCs w:val="18"/>
              </w:rPr>
              <w:t>35000,00</w:t>
            </w:r>
          </w:p>
        </w:tc>
        <w:tc>
          <w:tcPr>
            <w:tcW w:w="6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1D6216" w:rsidRDefault="00431A9D" w:rsidP="00431A9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431A9D" w:rsidRPr="001D6216" w:rsidRDefault="00431A9D" w:rsidP="00431A9D">
            <w:pPr>
              <w:snapToGrid w:val="0"/>
              <w:jc w:val="center"/>
              <w:rPr>
                <w:sz w:val="18"/>
                <w:szCs w:val="18"/>
              </w:rPr>
            </w:pPr>
            <w:r w:rsidRPr="001D6216">
              <w:rPr>
                <w:sz w:val="18"/>
                <w:szCs w:val="18"/>
              </w:rPr>
              <w:t>35000,00</w:t>
            </w:r>
          </w:p>
        </w:tc>
        <w:tc>
          <w:tcPr>
            <w:tcW w:w="4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Default="00431A9D" w:rsidP="00431A9D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431A9D" w:rsidRDefault="00431A9D" w:rsidP="00431A9D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rPr>
                <w:sz w:val="18"/>
                <w:szCs w:val="18"/>
              </w:rPr>
            </w:pPr>
          </w:p>
        </w:tc>
      </w:tr>
      <w:tr w:rsidR="00431A9D" w:rsidRPr="00AE4F96" w:rsidTr="00A70915">
        <w:trPr>
          <w:trHeight w:val="746"/>
        </w:trPr>
        <w:tc>
          <w:tcPr>
            <w:tcW w:w="4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Default="00431A9D" w:rsidP="00431A9D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</w:tcMar>
          </w:tcPr>
          <w:p w:rsidR="00431A9D" w:rsidRPr="001D6216" w:rsidRDefault="00431A9D" w:rsidP="00BB67E8">
            <w:pPr>
              <w:rPr>
                <w:sz w:val="18"/>
                <w:szCs w:val="18"/>
              </w:rPr>
            </w:pPr>
            <w:r w:rsidRPr="001D6216">
              <w:rPr>
                <w:sz w:val="18"/>
                <w:szCs w:val="18"/>
              </w:rPr>
              <w:t xml:space="preserve">Приобретение </w:t>
            </w:r>
            <w:r w:rsidR="000F1589">
              <w:rPr>
                <w:sz w:val="18"/>
                <w:szCs w:val="18"/>
              </w:rPr>
              <w:t>радиаторов</w:t>
            </w:r>
            <w:r w:rsidR="00BB67E8" w:rsidRPr="001D6216">
              <w:rPr>
                <w:sz w:val="18"/>
                <w:szCs w:val="18"/>
              </w:rPr>
              <w:t xml:space="preserve"> и комплектующих </w:t>
            </w:r>
            <w:r w:rsidRPr="001D6216">
              <w:rPr>
                <w:sz w:val="18"/>
                <w:szCs w:val="18"/>
              </w:rPr>
              <w:t>для газового котла в</w:t>
            </w:r>
            <w:r w:rsidR="00EB1970">
              <w:rPr>
                <w:sz w:val="18"/>
                <w:szCs w:val="18"/>
              </w:rPr>
              <w:t xml:space="preserve"> </w:t>
            </w:r>
            <w:r w:rsidRPr="001D6216">
              <w:rPr>
                <w:sz w:val="18"/>
                <w:szCs w:val="18"/>
              </w:rPr>
              <w:t xml:space="preserve"> </w:t>
            </w:r>
            <w:r w:rsidR="00EB1970" w:rsidRPr="001D6216">
              <w:rPr>
                <w:sz w:val="18"/>
                <w:szCs w:val="18"/>
              </w:rPr>
              <w:t xml:space="preserve">МУК «РДК Скопинского муниципального района» структурное подразделение </w:t>
            </w:r>
            <w:proofErr w:type="spellStart"/>
            <w:r w:rsidR="00EB1970" w:rsidRPr="001D6216">
              <w:rPr>
                <w:sz w:val="18"/>
                <w:szCs w:val="18"/>
              </w:rPr>
              <w:t>Вослебовский</w:t>
            </w:r>
            <w:proofErr w:type="spellEnd"/>
            <w:r w:rsidR="00EB1970" w:rsidRPr="001D6216">
              <w:rPr>
                <w:sz w:val="18"/>
                <w:szCs w:val="18"/>
              </w:rPr>
              <w:t xml:space="preserve"> СДК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1D6216" w:rsidRDefault="00431A9D" w:rsidP="00431A9D">
            <w:pPr>
              <w:rPr>
                <w:sz w:val="18"/>
                <w:szCs w:val="18"/>
              </w:rPr>
            </w:pPr>
            <w:r w:rsidRPr="001D6216">
              <w:rPr>
                <w:sz w:val="18"/>
                <w:szCs w:val="18"/>
              </w:rPr>
              <w:t>Отдел культуры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1D6216" w:rsidRDefault="00431A9D" w:rsidP="00431A9D">
            <w:pPr>
              <w:rPr>
                <w:sz w:val="18"/>
                <w:szCs w:val="18"/>
              </w:rPr>
            </w:pPr>
            <w:r w:rsidRPr="001D6216">
              <w:rPr>
                <w:sz w:val="18"/>
                <w:szCs w:val="18"/>
              </w:rPr>
              <w:t>МУК «РДК Скопинского муниципального района»</w:t>
            </w:r>
          </w:p>
        </w:tc>
        <w:tc>
          <w:tcPr>
            <w:tcW w:w="9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1D6216" w:rsidRDefault="00431A9D" w:rsidP="00431A9D">
            <w:pPr>
              <w:rPr>
                <w:sz w:val="18"/>
                <w:szCs w:val="18"/>
              </w:rPr>
            </w:pPr>
            <w:r w:rsidRPr="001D6216">
              <w:rPr>
                <w:sz w:val="18"/>
                <w:szCs w:val="18"/>
              </w:rPr>
              <w:t>Местный</w:t>
            </w:r>
          </w:p>
          <w:p w:rsidR="00431A9D" w:rsidRPr="001D6216" w:rsidRDefault="00431A9D" w:rsidP="00431A9D">
            <w:pPr>
              <w:rPr>
                <w:sz w:val="18"/>
                <w:szCs w:val="18"/>
              </w:rPr>
            </w:pPr>
            <w:r w:rsidRPr="001D6216">
              <w:rPr>
                <w:sz w:val="18"/>
                <w:szCs w:val="18"/>
              </w:rPr>
              <w:t>бюджет</w:t>
            </w: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1D6216" w:rsidRDefault="00AB5B5E" w:rsidP="00431A9D">
            <w:pPr>
              <w:snapToGrid w:val="0"/>
              <w:jc w:val="center"/>
              <w:rPr>
                <w:sz w:val="18"/>
                <w:szCs w:val="18"/>
              </w:rPr>
            </w:pPr>
            <w:r w:rsidRPr="001D6216">
              <w:rPr>
                <w:sz w:val="18"/>
                <w:szCs w:val="18"/>
              </w:rPr>
              <w:t>75000,00</w:t>
            </w:r>
          </w:p>
        </w:tc>
        <w:tc>
          <w:tcPr>
            <w:tcW w:w="6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1D6216" w:rsidRDefault="00431A9D" w:rsidP="00431A9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431A9D" w:rsidRPr="001D6216" w:rsidRDefault="00AB5B5E" w:rsidP="00431A9D">
            <w:pPr>
              <w:snapToGrid w:val="0"/>
              <w:jc w:val="center"/>
              <w:rPr>
                <w:sz w:val="18"/>
                <w:szCs w:val="18"/>
              </w:rPr>
            </w:pPr>
            <w:r w:rsidRPr="001D6216">
              <w:rPr>
                <w:sz w:val="18"/>
                <w:szCs w:val="18"/>
              </w:rPr>
              <w:t>75000,00</w:t>
            </w:r>
          </w:p>
        </w:tc>
        <w:tc>
          <w:tcPr>
            <w:tcW w:w="4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Default="00431A9D" w:rsidP="00431A9D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431A9D" w:rsidRDefault="00431A9D" w:rsidP="00431A9D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431A9D" w:rsidRPr="00A30403" w:rsidRDefault="00431A9D" w:rsidP="00431A9D">
            <w:pPr>
              <w:rPr>
                <w:sz w:val="18"/>
                <w:szCs w:val="18"/>
              </w:rPr>
            </w:pPr>
          </w:p>
        </w:tc>
      </w:tr>
      <w:tr w:rsidR="00AB5B5E" w:rsidRPr="00AE4F96" w:rsidTr="00A70915">
        <w:trPr>
          <w:trHeight w:val="746"/>
        </w:trPr>
        <w:tc>
          <w:tcPr>
            <w:tcW w:w="4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B5B5E" w:rsidRDefault="00AB5B5E" w:rsidP="00AB5B5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</w:tcMar>
          </w:tcPr>
          <w:p w:rsidR="00AB5B5E" w:rsidRDefault="00AB5B5E" w:rsidP="00BB67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</w:t>
            </w:r>
            <w:r w:rsidR="001F674F">
              <w:rPr>
                <w:sz w:val="18"/>
                <w:szCs w:val="18"/>
              </w:rPr>
              <w:t xml:space="preserve">монт входной группы </w:t>
            </w:r>
          </w:p>
          <w:p w:rsidR="001F674F" w:rsidRDefault="001F674F" w:rsidP="009E2B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Муниципального учреждения культуры «Районный Дом культуры муниципального образования – Скопинский муниципальный район Рязанской области» структурное подразделе</w:t>
            </w:r>
            <w:r w:rsidR="009E2B8C">
              <w:rPr>
                <w:sz w:val="18"/>
                <w:szCs w:val="18"/>
              </w:rPr>
              <w:t xml:space="preserve">ние </w:t>
            </w:r>
            <w:r>
              <w:rPr>
                <w:sz w:val="18"/>
                <w:szCs w:val="18"/>
              </w:rPr>
              <w:t xml:space="preserve"> Полянский </w:t>
            </w:r>
            <w:r w:rsidR="009E2B8C">
              <w:rPr>
                <w:sz w:val="18"/>
                <w:szCs w:val="18"/>
              </w:rPr>
              <w:t>СДК, 391830</w:t>
            </w:r>
            <w:r>
              <w:rPr>
                <w:sz w:val="18"/>
                <w:szCs w:val="18"/>
              </w:rPr>
              <w:t xml:space="preserve">, Рязанская область, Скопинский район, </w:t>
            </w:r>
            <w:proofErr w:type="spellStart"/>
            <w:r>
              <w:rPr>
                <w:sz w:val="18"/>
                <w:szCs w:val="18"/>
              </w:rPr>
              <w:t>с.</w:t>
            </w:r>
            <w:r w:rsidR="009E2B8C">
              <w:rPr>
                <w:sz w:val="18"/>
                <w:szCs w:val="18"/>
              </w:rPr>
              <w:t>Поляны</w:t>
            </w:r>
            <w:proofErr w:type="spellEnd"/>
            <w:r>
              <w:rPr>
                <w:sz w:val="18"/>
                <w:szCs w:val="18"/>
              </w:rPr>
              <w:t>, ул.</w:t>
            </w:r>
            <w:r w:rsidR="009E2B8C">
              <w:rPr>
                <w:sz w:val="18"/>
                <w:szCs w:val="18"/>
              </w:rPr>
              <w:t>40 лет Победы</w:t>
            </w:r>
            <w:r>
              <w:rPr>
                <w:sz w:val="18"/>
                <w:szCs w:val="18"/>
              </w:rPr>
              <w:t>, д.</w:t>
            </w:r>
            <w:r w:rsidR="009E2B8C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AB5B5E" w:rsidRPr="00277E09" w:rsidRDefault="00AB5B5E" w:rsidP="00AB5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культуры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B5B5E" w:rsidRPr="00277E09" w:rsidRDefault="00AB5B5E" w:rsidP="00AB5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«РДК Скопинского муниципального района»</w:t>
            </w:r>
          </w:p>
        </w:tc>
        <w:tc>
          <w:tcPr>
            <w:tcW w:w="9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B5B5E" w:rsidRDefault="00AB5B5E" w:rsidP="00AB5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AB5B5E" w:rsidRDefault="00AB5B5E" w:rsidP="00AB5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B5B5E" w:rsidRPr="00270089" w:rsidRDefault="00270089" w:rsidP="00AB5B5E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233117.00</w:t>
            </w:r>
          </w:p>
        </w:tc>
        <w:tc>
          <w:tcPr>
            <w:tcW w:w="6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B5B5E" w:rsidRDefault="00AB5B5E" w:rsidP="00AB5B5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AB5B5E" w:rsidRPr="00270089" w:rsidRDefault="00270089" w:rsidP="00AB5B5E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233117.00</w:t>
            </w:r>
          </w:p>
        </w:tc>
        <w:tc>
          <w:tcPr>
            <w:tcW w:w="4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B5B5E" w:rsidRPr="00A30403" w:rsidRDefault="00AB5B5E" w:rsidP="00AB5B5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B5B5E" w:rsidRPr="00A30403" w:rsidRDefault="00AB5B5E" w:rsidP="00AB5B5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B5B5E" w:rsidRDefault="00AB5B5E" w:rsidP="00AB5B5E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B5B5E" w:rsidRPr="00A30403" w:rsidRDefault="00AB5B5E" w:rsidP="00AB5B5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B5B5E" w:rsidRPr="00A30403" w:rsidRDefault="00AB5B5E" w:rsidP="00AB5B5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AB5B5E" w:rsidRDefault="00AB5B5E" w:rsidP="00AB5B5E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B5B5E" w:rsidRPr="00A30403" w:rsidRDefault="00AB5B5E" w:rsidP="00AB5B5E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AB5B5E" w:rsidRPr="00A30403" w:rsidRDefault="00AB5B5E" w:rsidP="00AB5B5E">
            <w:pPr>
              <w:rPr>
                <w:sz w:val="18"/>
                <w:szCs w:val="18"/>
              </w:rPr>
            </w:pPr>
          </w:p>
        </w:tc>
      </w:tr>
      <w:tr w:rsidR="00010139" w:rsidRPr="00AE4F96" w:rsidTr="00A70915">
        <w:trPr>
          <w:trHeight w:val="746"/>
        </w:trPr>
        <w:tc>
          <w:tcPr>
            <w:tcW w:w="4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010139" w:rsidP="0001013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</w:tcMar>
          </w:tcPr>
          <w:p w:rsidR="00010139" w:rsidRDefault="00010139" w:rsidP="00BB67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Приобретение газового котла для </w:t>
            </w:r>
            <w:r w:rsidR="00BB67E8">
              <w:rPr>
                <w:sz w:val="18"/>
                <w:szCs w:val="18"/>
              </w:rPr>
              <w:t>МУК «РДК Скопинского муниципального района»</w:t>
            </w:r>
            <w:r w:rsidR="00B30C86">
              <w:rPr>
                <w:sz w:val="18"/>
                <w:szCs w:val="18"/>
              </w:rPr>
              <w:t xml:space="preserve"> </w:t>
            </w:r>
            <w:r w:rsidR="009E2B8C">
              <w:rPr>
                <w:sz w:val="18"/>
                <w:szCs w:val="18"/>
              </w:rPr>
              <w:t xml:space="preserve">структурное подразделение </w:t>
            </w:r>
            <w:r w:rsidR="00BB67E8">
              <w:rPr>
                <w:sz w:val="18"/>
                <w:szCs w:val="18"/>
              </w:rPr>
              <w:t>Павелецкий ДК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277E09" w:rsidRDefault="00010139" w:rsidP="00010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культуры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277E09" w:rsidRDefault="00010139" w:rsidP="00010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«РДК Скопинского муниципального района»</w:t>
            </w:r>
          </w:p>
        </w:tc>
        <w:tc>
          <w:tcPr>
            <w:tcW w:w="9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010139" w:rsidP="00010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010139" w:rsidRDefault="00010139" w:rsidP="00010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010139" w:rsidP="0001013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44000,00</w:t>
            </w:r>
          </w:p>
        </w:tc>
        <w:tc>
          <w:tcPr>
            <w:tcW w:w="6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010139" w:rsidP="0001013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010139" w:rsidRDefault="00010139" w:rsidP="0001013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44000,00</w:t>
            </w:r>
          </w:p>
        </w:tc>
        <w:tc>
          <w:tcPr>
            <w:tcW w:w="4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010139" w:rsidP="00010139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010139" w:rsidRDefault="00010139" w:rsidP="00010139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rPr>
                <w:sz w:val="18"/>
                <w:szCs w:val="18"/>
              </w:rPr>
            </w:pPr>
          </w:p>
        </w:tc>
      </w:tr>
      <w:tr w:rsidR="00010139" w:rsidRPr="00AE4F96" w:rsidTr="00A70915">
        <w:trPr>
          <w:trHeight w:val="746"/>
        </w:trPr>
        <w:tc>
          <w:tcPr>
            <w:tcW w:w="4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9D1AE8" w:rsidP="0001013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</w:tcMar>
          </w:tcPr>
          <w:p w:rsidR="00010139" w:rsidRDefault="00010139" w:rsidP="00B30C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работ по монтажу и демонтажу</w:t>
            </w:r>
            <w:r w:rsidR="00BB67E8">
              <w:rPr>
                <w:sz w:val="18"/>
                <w:szCs w:val="18"/>
              </w:rPr>
              <w:t xml:space="preserve"> газового котла </w:t>
            </w:r>
            <w:r w:rsidR="00B30C86">
              <w:rPr>
                <w:sz w:val="18"/>
                <w:szCs w:val="18"/>
              </w:rPr>
              <w:t xml:space="preserve">в  МУК «РДК Скопинского муниципального района» </w:t>
            </w:r>
            <w:r w:rsidR="00B30C86">
              <w:rPr>
                <w:sz w:val="18"/>
                <w:szCs w:val="18"/>
              </w:rPr>
              <w:lastRenderedPageBreak/>
              <w:t>структурное подразделение Павелецкий ДК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277E09" w:rsidRDefault="00010139" w:rsidP="00010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Отдел культуры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277E09" w:rsidRDefault="00010139" w:rsidP="00010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«РДК Скопинского муниципального района»</w:t>
            </w:r>
          </w:p>
        </w:tc>
        <w:tc>
          <w:tcPr>
            <w:tcW w:w="9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010139" w:rsidP="00010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010139" w:rsidRDefault="00010139" w:rsidP="00010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010139" w:rsidP="0001013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6000,00</w:t>
            </w:r>
          </w:p>
        </w:tc>
        <w:tc>
          <w:tcPr>
            <w:tcW w:w="6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010139" w:rsidP="0001013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010139" w:rsidRDefault="00010139" w:rsidP="0001013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6000,00</w:t>
            </w:r>
          </w:p>
        </w:tc>
        <w:tc>
          <w:tcPr>
            <w:tcW w:w="4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010139" w:rsidP="00010139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010139" w:rsidRDefault="00010139" w:rsidP="00010139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rPr>
                <w:sz w:val="18"/>
                <w:szCs w:val="18"/>
              </w:rPr>
            </w:pPr>
          </w:p>
        </w:tc>
      </w:tr>
      <w:tr w:rsidR="00010139" w:rsidRPr="00AE4F96" w:rsidTr="00A70915">
        <w:trPr>
          <w:trHeight w:val="746"/>
        </w:trPr>
        <w:tc>
          <w:tcPr>
            <w:tcW w:w="4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9D1AE8" w:rsidP="0001013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1.11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</w:tcMar>
          </w:tcPr>
          <w:p w:rsidR="00010139" w:rsidRDefault="00010139" w:rsidP="00BB67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Приобретение </w:t>
            </w:r>
            <w:r w:rsidR="00BB67E8">
              <w:rPr>
                <w:sz w:val="18"/>
                <w:szCs w:val="18"/>
              </w:rPr>
              <w:t xml:space="preserve">комплектующих </w:t>
            </w:r>
            <w:r>
              <w:rPr>
                <w:sz w:val="18"/>
                <w:szCs w:val="18"/>
              </w:rPr>
              <w:t>для</w:t>
            </w:r>
            <w:r w:rsidR="00BB67E8">
              <w:rPr>
                <w:sz w:val="18"/>
                <w:szCs w:val="18"/>
              </w:rPr>
              <w:t xml:space="preserve"> газового котла </w:t>
            </w:r>
            <w:r>
              <w:rPr>
                <w:sz w:val="18"/>
                <w:szCs w:val="18"/>
              </w:rPr>
              <w:t xml:space="preserve"> </w:t>
            </w:r>
            <w:r w:rsidR="00B30C86">
              <w:rPr>
                <w:sz w:val="18"/>
                <w:szCs w:val="18"/>
              </w:rPr>
              <w:t>МУК «РДК Скопинского муниципального района» структурное подразделение Павелецкий ДК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277E09" w:rsidRDefault="00010139" w:rsidP="00010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культуры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277E09" w:rsidRDefault="00010139" w:rsidP="00010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«РДК Скопинского муниципального района»</w:t>
            </w:r>
          </w:p>
        </w:tc>
        <w:tc>
          <w:tcPr>
            <w:tcW w:w="9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010139" w:rsidP="00010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010139" w:rsidRDefault="00010139" w:rsidP="00010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010139" w:rsidP="0001013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5000,00</w:t>
            </w:r>
          </w:p>
        </w:tc>
        <w:tc>
          <w:tcPr>
            <w:tcW w:w="6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010139" w:rsidP="0001013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010139" w:rsidRDefault="00010139" w:rsidP="0001013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5000,00</w:t>
            </w:r>
          </w:p>
        </w:tc>
        <w:tc>
          <w:tcPr>
            <w:tcW w:w="4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010139" w:rsidP="00010139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010139" w:rsidRDefault="00010139" w:rsidP="00010139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rPr>
                <w:sz w:val="18"/>
                <w:szCs w:val="18"/>
              </w:rPr>
            </w:pPr>
          </w:p>
        </w:tc>
      </w:tr>
      <w:tr w:rsidR="00010139" w:rsidRPr="00AE4F96" w:rsidTr="00A70915">
        <w:trPr>
          <w:trHeight w:val="746"/>
        </w:trPr>
        <w:tc>
          <w:tcPr>
            <w:tcW w:w="4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9D1AE8" w:rsidP="0001013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</w:tcMar>
          </w:tcPr>
          <w:p w:rsidR="00010139" w:rsidRPr="000F1589" w:rsidRDefault="00010139" w:rsidP="00010139">
            <w:pPr>
              <w:rPr>
                <w:sz w:val="18"/>
                <w:szCs w:val="18"/>
              </w:rPr>
            </w:pPr>
            <w:r w:rsidRPr="000F1589">
              <w:rPr>
                <w:bCs/>
                <w:sz w:val="18"/>
                <w:szCs w:val="18"/>
                <w:lang w:eastAsia="ru-RU"/>
              </w:rPr>
              <w:t xml:space="preserve">Приобретение одежды сцены </w:t>
            </w:r>
            <w:r w:rsidR="009E2B8C" w:rsidRPr="000F1589"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0F1589">
              <w:rPr>
                <w:bCs/>
                <w:sz w:val="18"/>
                <w:szCs w:val="18"/>
                <w:lang w:eastAsia="ru-RU"/>
              </w:rPr>
              <w:t>МУК «РДК Скопинского муниципального района» структурное подразделение</w:t>
            </w:r>
            <w:r w:rsidR="009E2B8C" w:rsidRPr="000F1589">
              <w:rPr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F1589">
              <w:rPr>
                <w:bCs/>
                <w:sz w:val="18"/>
                <w:szCs w:val="18"/>
                <w:lang w:eastAsia="ru-RU"/>
              </w:rPr>
              <w:t>Казинский</w:t>
            </w:r>
            <w:proofErr w:type="spellEnd"/>
            <w:r w:rsidRPr="000F1589">
              <w:rPr>
                <w:bCs/>
                <w:sz w:val="18"/>
                <w:szCs w:val="18"/>
                <w:lang w:eastAsia="ru-RU"/>
              </w:rPr>
              <w:t xml:space="preserve"> СДК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277E09" w:rsidRDefault="00010139" w:rsidP="00010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культуры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277E09" w:rsidRDefault="00010139" w:rsidP="00010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«РДК Скопинского муниципального района»</w:t>
            </w:r>
          </w:p>
        </w:tc>
        <w:tc>
          <w:tcPr>
            <w:tcW w:w="9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010139" w:rsidP="00010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010139" w:rsidRDefault="00010139" w:rsidP="00010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010139" w:rsidP="0001013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156000,00</w:t>
            </w:r>
          </w:p>
        </w:tc>
        <w:tc>
          <w:tcPr>
            <w:tcW w:w="6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010139" w:rsidP="0001013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010139" w:rsidRDefault="00010139" w:rsidP="0001013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156000,00</w:t>
            </w:r>
          </w:p>
        </w:tc>
        <w:tc>
          <w:tcPr>
            <w:tcW w:w="4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010139" w:rsidP="00010139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010139" w:rsidRDefault="00010139" w:rsidP="00010139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rPr>
                <w:sz w:val="18"/>
                <w:szCs w:val="18"/>
              </w:rPr>
            </w:pPr>
          </w:p>
        </w:tc>
      </w:tr>
      <w:tr w:rsidR="00010139" w:rsidRPr="00AE4F96" w:rsidTr="00A70915">
        <w:trPr>
          <w:trHeight w:val="746"/>
        </w:trPr>
        <w:tc>
          <w:tcPr>
            <w:tcW w:w="4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9D1AE8" w:rsidP="0001013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</w:tcMar>
          </w:tcPr>
          <w:p w:rsidR="00010139" w:rsidRPr="00277E09" w:rsidRDefault="001319F2" w:rsidP="00010139">
            <w:pPr>
              <w:rPr>
                <w:sz w:val="18"/>
                <w:szCs w:val="18"/>
              </w:rPr>
            </w:pPr>
            <w:r w:rsidRPr="00464A41">
              <w:rPr>
                <w:sz w:val="18"/>
                <w:szCs w:val="18"/>
              </w:rPr>
              <w:t>Разработка проектной документации блочной котельной для</w:t>
            </w:r>
            <w:r w:rsidR="00010139">
              <w:rPr>
                <w:sz w:val="18"/>
                <w:szCs w:val="18"/>
              </w:rPr>
              <w:t xml:space="preserve"> МУК «РДК Скопинского муниципального района» структурное подразделение </w:t>
            </w:r>
            <w:proofErr w:type="spellStart"/>
            <w:r w:rsidR="00010139">
              <w:rPr>
                <w:sz w:val="18"/>
                <w:szCs w:val="18"/>
              </w:rPr>
              <w:t>Желтухинский</w:t>
            </w:r>
            <w:proofErr w:type="spellEnd"/>
            <w:r w:rsidR="00010139">
              <w:rPr>
                <w:sz w:val="18"/>
                <w:szCs w:val="18"/>
              </w:rPr>
              <w:t xml:space="preserve"> СДК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277E09" w:rsidRDefault="00010139" w:rsidP="00010139">
            <w:pPr>
              <w:rPr>
                <w:sz w:val="18"/>
                <w:szCs w:val="18"/>
              </w:rPr>
            </w:pPr>
            <w:r w:rsidRPr="00277E09">
              <w:rPr>
                <w:sz w:val="18"/>
                <w:szCs w:val="18"/>
              </w:rPr>
              <w:t>Отдел капитального строительства и архитектуры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277E09" w:rsidRDefault="00010139" w:rsidP="00010139">
            <w:pPr>
              <w:rPr>
                <w:sz w:val="18"/>
                <w:szCs w:val="18"/>
              </w:rPr>
            </w:pPr>
            <w:r w:rsidRPr="00277E09">
              <w:rPr>
                <w:sz w:val="18"/>
                <w:szCs w:val="18"/>
              </w:rPr>
              <w:t>Отдел капитального строительства и архитектуры</w:t>
            </w:r>
          </w:p>
        </w:tc>
        <w:tc>
          <w:tcPr>
            <w:tcW w:w="9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010139" w:rsidP="00010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010139" w:rsidRPr="00A30403" w:rsidRDefault="00010139" w:rsidP="000101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010139" w:rsidP="0001013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500000,00</w:t>
            </w:r>
          </w:p>
        </w:tc>
        <w:tc>
          <w:tcPr>
            <w:tcW w:w="6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010139" w:rsidP="0001013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010139" w:rsidRDefault="00010139" w:rsidP="0001013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500000,00</w:t>
            </w:r>
          </w:p>
        </w:tc>
        <w:tc>
          <w:tcPr>
            <w:tcW w:w="4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Default="00010139" w:rsidP="00010139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010139" w:rsidRDefault="00010139" w:rsidP="00010139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010139" w:rsidRPr="00A30403" w:rsidRDefault="00010139" w:rsidP="00010139">
            <w:pPr>
              <w:rPr>
                <w:sz w:val="18"/>
                <w:szCs w:val="18"/>
              </w:rPr>
            </w:pPr>
          </w:p>
        </w:tc>
      </w:tr>
      <w:tr w:rsidR="00270089" w:rsidRPr="00AE4F96" w:rsidTr="00A70915">
        <w:trPr>
          <w:trHeight w:val="746"/>
        </w:trPr>
        <w:tc>
          <w:tcPr>
            <w:tcW w:w="4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9D1AE8" w:rsidRDefault="009D1AE8" w:rsidP="002700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</w:tcMar>
          </w:tcPr>
          <w:p w:rsidR="00270089" w:rsidRPr="00464A41" w:rsidRDefault="00270089" w:rsidP="002700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Капитальный ремонт здания МУК «РДК Скопинского муниципального района» структурное подразделение Павелецкий Дом культуры, расположенного по адресу: 391837, Рязанская область, Скопинский район, </w:t>
            </w:r>
            <w:proofErr w:type="spellStart"/>
            <w:r>
              <w:rPr>
                <w:sz w:val="18"/>
                <w:szCs w:val="18"/>
              </w:rPr>
              <w:t>р.п.Павелец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ул.Первомайская</w:t>
            </w:r>
            <w:proofErr w:type="spellEnd"/>
            <w:r>
              <w:rPr>
                <w:sz w:val="18"/>
                <w:szCs w:val="18"/>
              </w:rPr>
              <w:t>, д.41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277E09" w:rsidRDefault="00270089" w:rsidP="002700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культуры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277E09" w:rsidRDefault="00270089" w:rsidP="002700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«РДК Скопинского муниципального района»</w:t>
            </w:r>
          </w:p>
        </w:tc>
        <w:tc>
          <w:tcPr>
            <w:tcW w:w="9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Default="00270089" w:rsidP="002700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270089" w:rsidRDefault="00270089" w:rsidP="002700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Default="001034FA" w:rsidP="0027008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25735620</w:t>
            </w:r>
          </w:p>
        </w:tc>
        <w:tc>
          <w:tcPr>
            <w:tcW w:w="6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Default="00270089" w:rsidP="0027008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270089" w:rsidRDefault="00270089" w:rsidP="0027008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30403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30403" w:rsidRDefault="00270089" w:rsidP="00270089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25478263,80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270089" w:rsidRDefault="00270089" w:rsidP="00270089">
            <w:pPr>
              <w:snapToGrid w:val="0"/>
              <w:rPr>
                <w:sz w:val="18"/>
                <w:szCs w:val="18"/>
              </w:rPr>
            </w:pPr>
            <w:r w:rsidRPr="00270089">
              <w:rPr>
                <w:sz w:val="18"/>
                <w:szCs w:val="18"/>
              </w:rPr>
              <w:t>257356,20</w:t>
            </w:r>
          </w:p>
        </w:tc>
        <w:tc>
          <w:tcPr>
            <w:tcW w:w="3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30403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30403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270089" w:rsidRDefault="00270089" w:rsidP="00270089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30403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30403" w:rsidRDefault="00270089" w:rsidP="00270089">
            <w:pPr>
              <w:rPr>
                <w:sz w:val="18"/>
                <w:szCs w:val="18"/>
              </w:rPr>
            </w:pPr>
          </w:p>
        </w:tc>
      </w:tr>
      <w:tr w:rsidR="00270089" w:rsidRPr="00AE4F96" w:rsidTr="00A70915">
        <w:trPr>
          <w:trHeight w:val="746"/>
        </w:trPr>
        <w:tc>
          <w:tcPr>
            <w:tcW w:w="4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270089" w:rsidRDefault="009D1AE8" w:rsidP="002700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</w:tcMar>
          </w:tcPr>
          <w:p w:rsidR="00270089" w:rsidRDefault="008C49E3" w:rsidP="00E839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котла «</w:t>
            </w:r>
            <w:proofErr w:type="spellStart"/>
            <w:r>
              <w:rPr>
                <w:sz w:val="18"/>
                <w:szCs w:val="18"/>
              </w:rPr>
              <w:t>Ишма</w:t>
            </w:r>
            <w:proofErr w:type="spellEnd"/>
            <w:r w:rsidR="00270089">
              <w:rPr>
                <w:sz w:val="18"/>
                <w:szCs w:val="18"/>
              </w:rPr>
              <w:t xml:space="preserve"> – 25» для </w:t>
            </w:r>
            <w:r w:rsidR="00E8393D">
              <w:rPr>
                <w:sz w:val="18"/>
                <w:szCs w:val="18"/>
              </w:rPr>
              <w:t xml:space="preserve">МУК «РДК Скопинского </w:t>
            </w:r>
            <w:r w:rsidR="00E8393D">
              <w:rPr>
                <w:sz w:val="18"/>
                <w:szCs w:val="18"/>
              </w:rPr>
              <w:lastRenderedPageBreak/>
              <w:t xml:space="preserve">муниципального района» структурное подразделение </w:t>
            </w:r>
            <w:proofErr w:type="spellStart"/>
            <w:r w:rsidR="00270089">
              <w:rPr>
                <w:sz w:val="18"/>
                <w:szCs w:val="18"/>
              </w:rPr>
              <w:t>Горловск</w:t>
            </w:r>
            <w:r w:rsidR="00E8393D">
              <w:rPr>
                <w:sz w:val="18"/>
                <w:szCs w:val="18"/>
              </w:rPr>
              <w:t>ий</w:t>
            </w:r>
            <w:proofErr w:type="spellEnd"/>
            <w:r w:rsidR="00270089">
              <w:rPr>
                <w:sz w:val="18"/>
                <w:szCs w:val="18"/>
              </w:rPr>
              <w:t xml:space="preserve"> СДК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277E09" w:rsidRDefault="00270089" w:rsidP="002700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Отдел культуры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277E09" w:rsidRDefault="00270089" w:rsidP="002700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«РДК Скопинского муниципальног</w:t>
            </w:r>
            <w:r>
              <w:rPr>
                <w:sz w:val="18"/>
                <w:szCs w:val="18"/>
              </w:rPr>
              <w:lastRenderedPageBreak/>
              <w:t>о района»</w:t>
            </w:r>
          </w:p>
        </w:tc>
        <w:tc>
          <w:tcPr>
            <w:tcW w:w="9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Default="00270089" w:rsidP="002700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Местный</w:t>
            </w:r>
          </w:p>
          <w:p w:rsidR="00270089" w:rsidRDefault="00270089" w:rsidP="002700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Default="00270089" w:rsidP="0027008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65000,00</w:t>
            </w:r>
          </w:p>
        </w:tc>
        <w:tc>
          <w:tcPr>
            <w:tcW w:w="6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Default="00270089" w:rsidP="0027008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270089" w:rsidRDefault="00270089" w:rsidP="0027008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65000,00</w:t>
            </w:r>
          </w:p>
        </w:tc>
        <w:tc>
          <w:tcPr>
            <w:tcW w:w="4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30403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270089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30403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30403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270089" w:rsidRDefault="00270089" w:rsidP="00270089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30403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30403" w:rsidRDefault="00270089" w:rsidP="00270089">
            <w:pPr>
              <w:rPr>
                <w:sz w:val="18"/>
                <w:szCs w:val="18"/>
              </w:rPr>
            </w:pPr>
          </w:p>
        </w:tc>
      </w:tr>
      <w:tr w:rsidR="00270089" w:rsidRPr="00AE4F96" w:rsidTr="00A70915">
        <w:trPr>
          <w:trHeight w:val="746"/>
        </w:trPr>
        <w:tc>
          <w:tcPr>
            <w:tcW w:w="4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270089" w:rsidRDefault="009D1AE8" w:rsidP="002700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1.16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</w:tcMar>
          </w:tcPr>
          <w:p w:rsidR="00270089" w:rsidRDefault="000C3DC1" w:rsidP="002700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 гази</w:t>
            </w:r>
            <w:r w:rsidR="00270089">
              <w:rPr>
                <w:sz w:val="18"/>
                <w:szCs w:val="18"/>
              </w:rPr>
              <w:t xml:space="preserve">фикации </w:t>
            </w:r>
            <w:r w:rsidR="00E8393D">
              <w:rPr>
                <w:sz w:val="18"/>
                <w:szCs w:val="18"/>
              </w:rPr>
              <w:t xml:space="preserve">для МУК «РДК Скопинского муниципального района» структурное подразделение </w:t>
            </w:r>
            <w:r w:rsidR="00270089">
              <w:rPr>
                <w:sz w:val="18"/>
                <w:szCs w:val="18"/>
              </w:rPr>
              <w:t>Рождественский СДК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277E09" w:rsidRDefault="00270089" w:rsidP="002700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культуры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277E09" w:rsidRDefault="00270089" w:rsidP="002700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«РДК Скопинского муниципального района»</w:t>
            </w:r>
          </w:p>
        </w:tc>
        <w:tc>
          <w:tcPr>
            <w:tcW w:w="9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Default="00270089" w:rsidP="002700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270089" w:rsidRDefault="00270089" w:rsidP="002700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Default="00B66DF4" w:rsidP="0027008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40000,00</w:t>
            </w:r>
          </w:p>
        </w:tc>
        <w:tc>
          <w:tcPr>
            <w:tcW w:w="6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Default="00270089" w:rsidP="0027008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270089" w:rsidRDefault="00B66DF4" w:rsidP="0027008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40000,00</w:t>
            </w:r>
          </w:p>
        </w:tc>
        <w:tc>
          <w:tcPr>
            <w:tcW w:w="4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30403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270089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30403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30403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270089" w:rsidRDefault="00270089" w:rsidP="00270089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30403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30403" w:rsidRDefault="00270089" w:rsidP="00270089">
            <w:pPr>
              <w:rPr>
                <w:sz w:val="18"/>
                <w:szCs w:val="18"/>
              </w:rPr>
            </w:pPr>
          </w:p>
        </w:tc>
      </w:tr>
      <w:tr w:rsidR="00270089" w:rsidRPr="00AE4F96" w:rsidTr="00A70915">
        <w:trPr>
          <w:trHeight w:val="746"/>
        </w:trPr>
        <w:tc>
          <w:tcPr>
            <w:tcW w:w="4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270089" w:rsidRDefault="009D1AE8" w:rsidP="002700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</w:tcMar>
          </w:tcPr>
          <w:p w:rsidR="00270089" w:rsidRDefault="00270089" w:rsidP="00E839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Огнетушители </w:t>
            </w:r>
            <w:r w:rsidR="00E8393D">
              <w:rPr>
                <w:sz w:val="18"/>
                <w:szCs w:val="18"/>
              </w:rPr>
              <w:t>для структурных подразделений МУК «РДК Скопинского муниципального района»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277E09" w:rsidRDefault="00270089" w:rsidP="002700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культуры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277E09" w:rsidRDefault="00270089" w:rsidP="002700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МУК «РДК Скопинского муниципального района»</w:t>
            </w:r>
          </w:p>
        </w:tc>
        <w:tc>
          <w:tcPr>
            <w:tcW w:w="9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Default="00270089" w:rsidP="002700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270089" w:rsidRDefault="00270089" w:rsidP="002700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Default="00B66DF4" w:rsidP="0027008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36442,82</w:t>
            </w:r>
          </w:p>
        </w:tc>
        <w:tc>
          <w:tcPr>
            <w:tcW w:w="6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Default="00270089" w:rsidP="0027008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270089" w:rsidRDefault="00B66DF4" w:rsidP="0027008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36442,82</w:t>
            </w:r>
            <w:bookmarkStart w:id="0" w:name="_GoBack"/>
            <w:bookmarkEnd w:id="0"/>
          </w:p>
        </w:tc>
        <w:tc>
          <w:tcPr>
            <w:tcW w:w="4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30403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270089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30403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30403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270089" w:rsidRDefault="00270089" w:rsidP="00270089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5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30403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30403" w:rsidRDefault="00270089" w:rsidP="00270089">
            <w:pPr>
              <w:rPr>
                <w:sz w:val="18"/>
                <w:szCs w:val="18"/>
              </w:rPr>
            </w:pPr>
          </w:p>
        </w:tc>
      </w:tr>
      <w:tr w:rsidR="00270089" w:rsidRPr="00AE4F96" w:rsidTr="00A70915">
        <w:trPr>
          <w:trHeight w:val="846"/>
        </w:trPr>
        <w:tc>
          <w:tcPr>
            <w:tcW w:w="4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F47ACE" w:rsidRDefault="00270089" w:rsidP="00270089">
            <w:pPr>
              <w:jc w:val="both"/>
              <w:rPr>
                <w:b/>
                <w:sz w:val="14"/>
                <w:szCs w:val="14"/>
              </w:rPr>
            </w:pPr>
            <w:r w:rsidRPr="00F47ACE">
              <w:rPr>
                <w:b/>
                <w:sz w:val="14"/>
                <w:szCs w:val="14"/>
              </w:rPr>
              <w:t>2.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270089" w:rsidRPr="00AE4F96" w:rsidRDefault="00270089" w:rsidP="002700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Задача 2</w:t>
            </w:r>
            <w:r w:rsidRPr="00AE4F96">
              <w:rPr>
                <w:b/>
                <w:sz w:val="18"/>
                <w:szCs w:val="18"/>
              </w:rPr>
              <w:t>.</w:t>
            </w:r>
          </w:p>
          <w:p w:rsidR="00270089" w:rsidRPr="00AE4F96" w:rsidRDefault="00270089" w:rsidP="00270089">
            <w:pPr>
              <w:rPr>
                <w:sz w:val="18"/>
                <w:szCs w:val="18"/>
              </w:rPr>
            </w:pPr>
            <w:r w:rsidRPr="00AE4F96">
              <w:rPr>
                <w:b/>
                <w:sz w:val="18"/>
                <w:szCs w:val="18"/>
              </w:rPr>
              <w:t>Организация проведения культурного отдыха жителей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rPr>
                <w:sz w:val="18"/>
                <w:szCs w:val="18"/>
              </w:rPr>
            </w:pP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DC58CA" w:rsidRDefault="001845C9" w:rsidP="00270089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640000,00</w:t>
            </w:r>
          </w:p>
        </w:tc>
        <w:tc>
          <w:tcPr>
            <w:tcW w:w="6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270089" w:rsidRPr="00DC58CA" w:rsidRDefault="001845C9" w:rsidP="001845C9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240000,00</w:t>
            </w:r>
          </w:p>
        </w:tc>
        <w:tc>
          <w:tcPr>
            <w:tcW w:w="4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DC58CA" w:rsidRDefault="00270089" w:rsidP="001845C9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DC58CA">
              <w:rPr>
                <w:b/>
                <w:sz w:val="18"/>
                <w:szCs w:val="18"/>
              </w:rPr>
              <w:t>00000,00</w:t>
            </w:r>
          </w:p>
        </w:tc>
        <w:tc>
          <w:tcPr>
            <w:tcW w:w="3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1845C9">
            <w:pPr>
              <w:widowControl/>
              <w:autoSpaceDE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1845C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270089" w:rsidRPr="00DC58CA" w:rsidRDefault="00270089" w:rsidP="001845C9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DC58CA">
              <w:rPr>
                <w:b/>
                <w:sz w:val="18"/>
                <w:szCs w:val="18"/>
              </w:rPr>
              <w:t>00000,00</w:t>
            </w:r>
          </w:p>
        </w:tc>
        <w:tc>
          <w:tcPr>
            <w:tcW w:w="5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rPr>
                <w:sz w:val="18"/>
                <w:szCs w:val="18"/>
              </w:rPr>
            </w:pPr>
          </w:p>
        </w:tc>
      </w:tr>
      <w:tr w:rsidR="00270089" w:rsidRPr="00AE4F96" w:rsidTr="00A70915">
        <w:trPr>
          <w:trHeight w:val="846"/>
        </w:trPr>
        <w:tc>
          <w:tcPr>
            <w:tcW w:w="4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</w:t>
            </w:r>
            <w:r w:rsidRPr="00AE4F96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270089" w:rsidRPr="00AE4F96" w:rsidRDefault="00270089" w:rsidP="00270089">
            <w:pPr>
              <w:rPr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Проведение фестивалей, организация районных праздников, мероприятий, посвященных юбилейным датам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rPr>
                <w:b/>
                <w:sz w:val="18"/>
                <w:szCs w:val="18"/>
              </w:rPr>
            </w:pPr>
            <w:r w:rsidRPr="00AE4F96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1845C9" w:rsidRDefault="001845C9" w:rsidP="00270089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270089" w:rsidRPr="001845C9" w:rsidRDefault="001845C9" w:rsidP="00270089">
            <w:pPr>
              <w:snapToGrid w:val="0"/>
              <w:jc w:val="center"/>
              <w:rPr>
                <w:sz w:val="18"/>
                <w:szCs w:val="18"/>
              </w:rPr>
            </w:pPr>
            <w:r w:rsidRPr="001845C9">
              <w:rPr>
                <w:sz w:val="18"/>
                <w:szCs w:val="18"/>
              </w:rPr>
              <w:t>640000,00</w:t>
            </w:r>
          </w:p>
        </w:tc>
        <w:tc>
          <w:tcPr>
            <w:tcW w:w="6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14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270089" w:rsidRPr="00DC58CA" w:rsidRDefault="00270089" w:rsidP="00270089">
            <w:pPr>
              <w:snapToGrid w:val="0"/>
              <w:rPr>
                <w:sz w:val="18"/>
                <w:szCs w:val="18"/>
              </w:rPr>
            </w:pPr>
          </w:p>
          <w:p w:rsidR="00270089" w:rsidRPr="00AE4F96" w:rsidRDefault="001845C9" w:rsidP="001845C9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240000,00</w:t>
            </w:r>
          </w:p>
        </w:tc>
        <w:tc>
          <w:tcPr>
            <w:tcW w:w="45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snapToGrid w:val="0"/>
              <w:rPr>
                <w:b/>
                <w:sz w:val="18"/>
                <w:szCs w:val="18"/>
              </w:rPr>
            </w:pPr>
          </w:p>
          <w:p w:rsidR="00270089" w:rsidRPr="00DC58CA" w:rsidRDefault="00270089" w:rsidP="00270089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C58CA">
              <w:rPr>
                <w:sz w:val="18"/>
                <w:szCs w:val="18"/>
              </w:rPr>
              <w:t>00000,00</w:t>
            </w:r>
          </w:p>
        </w:tc>
        <w:tc>
          <w:tcPr>
            <w:tcW w:w="39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widowControl/>
              <w:autoSpaceDE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270089" w:rsidRPr="00AE4F96" w:rsidRDefault="00270089" w:rsidP="00270089">
            <w:pPr>
              <w:snapToGrid w:val="0"/>
              <w:rPr>
                <w:b/>
                <w:sz w:val="18"/>
                <w:szCs w:val="18"/>
              </w:rPr>
            </w:pPr>
          </w:p>
          <w:p w:rsidR="00270089" w:rsidRPr="00DC58CA" w:rsidRDefault="00270089" w:rsidP="00270089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DC58CA">
              <w:rPr>
                <w:sz w:val="18"/>
                <w:szCs w:val="18"/>
              </w:rPr>
              <w:t>00000,00</w:t>
            </w:r>
          </w:p>
        </w:tc>
        <w:tc>
          <w:tcPr>
            <w:tcW w:w="523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rPr>
                <w:sz w:val="18"/>
                <w:szCs w:val="18"/>
              </w:rPr>
            </w:pPr>
          </w:p>
        </w:tc>
      </w:tr>
      <w:tr w:rsidR="00270089" w:rsidRPr="00AE4F96" w:rsidTr="00A70915">
        <w:trPr>
          <w:trHeight w:val="195"/>
        </w:trPr>
        <w:tc>
          <w:tcPr>
            <w:tcW w:w="4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rPr>
                <w:b/>
                <w:sz w:val="18"/>
                <w:szCs w:val="18"/>
              </w:rPr>
            </w:pPr>
            <w:r w:rsidRPr="00AE4F96">
              <w:rPr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1034FA" w:rsidP="0027008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30899779,21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921395,56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270089" w:rsidRPr="00AE4F96" w:rsidRDefault="00270089" w:rsidP="0027008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3842763,65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snapToGri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1034FA" w:rsidP="00270089">
            <w:pPr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25478263,80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270089" w:rsidRPr="00AE4F96" w:rsidRDefault="001034FA" w:rsidP="0027008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457356,20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snapToGri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snapToGri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</w:tcMar>
          </w:tcPr>
          <w:p w:rsidR="00270089" w:rsidRPr="00AE4F96" w:rsidRDefault="00270089" w:rsidP="00270089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200000,00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</w:tcPr>
          <w:p w:rsidR="00270089" w:rsidRPr="00AE4F96" w:rsidRDefault="00270089" w:rsidP="00270089">
            <w:pPr>
              <w:snapToGrid w:val="0"/>
              <w:rPr>
                <w:b/>
                <w:sz w:val="18"/>
                <w:szCs w:val="18"/>
              </w:rPr>
            </w:pPr>
          </w:p>
        </w:tc>
      </w:tr>
    </w:tbl>
    <w:p w:rsidR="00C9774B" w:rsidRDefault="00C9774B">
      <w:pPr>
        <w:widowControl/>
        <w:autoSpaceDE/>
        <w:jc w:val="center"/>
        <w:rPr>
          <w:b/>
          <w:bCs/>
          <w:color w:val="FF0000"/>
          <w:sz w:val="10"/>
          <w:szCs w:val="10"/>
        </w:rPr>
      </w:pPr>
    </w:p>
    <w:p w:rsidR="00C9774B" w:rsidRDefault="00C9774B">
      <w:pPr>
        <w:widowControl/>
        <w:autoSpaceDE/>
        <w:jc w:val="center"/>
        <w:rPr>
          <w:b/>
          <w:bCs/>
          <w:color w:val="FF0000"/>
          <w:sz w:val="10"/>
          <w:szCs w:val="10"/>
        </w:rPr>
      </w:pPr>
    </w:p>
    <w:p w:rsidR="00C9774B" w:rsidRDefault="00C9774B">
      <w:pPr>
        <w:widowControl/>
        <w:autoSpaceDE/>
        <w:jc w:val="center"/>
        <w:rPr>
          <w:b/>
          <w:bCs/>
          <w:sz w:val="10"/>
          <w:szCs w:val="10"/>
        </w:rPr>
      </w:pPr>
    </w:p>
    <w:p w:rsidR="00270089" w:rsidRDefault="00E8393D" w:rsidP="00E8393D">
      <w:pPr>
        <w:pStyle w:val="Style20"/>
        <w:widowControl/>
        <w:spacing w:line="240" w:lineRule="exact"/>
        <w:ind w:firstLine="0"/>
        <w:jc w:val="center"/>
      </w:pPr>
      <w:r>
        <w:rPr>
          <w:b/>
          <w:bCs/>
        </w:rPr>
        <w:t>____________</w:t>
      </w:r>
    </w:p>
    <w:sectPr w:rsidR="00270089" w:rsidSect="00443817">
      <w:footerReference w:type="even" r:id="rId12"/>
      <w:footerReference w:type="default" r:id="rId13"/>
      <w:pgSz w:w="16838" w:h="11906" w:orient="landscape"/>
      <w:pgMar w:top="1134" w:right="567" w:bottom="567" w:left="1474" w:header="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B9" w:rsidRDefault="00BD17B9">
      <w:r>
        <w:separator/>
      </w:r>
    </w:p>
  </w:endnote>
  <w:endnote w:type="continuationSeparator" w:id="0">
    <w:p w:rsidR="00BD17B9" w:rsidRDefault="00BD1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ohit Hindi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52B" w:rsidRDefault="0095652B">
    <w:pPr>
      <w:pStyle w:val="Style7"/>
      <w:widowControl/>
      <w:spacing w:line="240" w:lineRule="auto"/>
      <w:ind w:right="360"/>
      <w:jc w:val="right"/>
      <w:rPr>
        <w:rStyle w:val="FontStyle2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52B" w:rsidRDefault="0095652B">
    <w:pPr>
      <w:pStyle w:val="Style7"/>
      <w:widowControl/>
      <w:spacing w:line="240" w:lineRule="auto"/>
      <w:ind w:right="360"/>
      <w:jc w:val="right"/>
      <w:rPr>
        <w:rStyle w:val="FontStyle29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52B" w:rsidRDefault="0095652B">
    <w:pPr>
      <w:pStyle w:val="Style7"/>
      <w:widowControl/>
      <w:spacing w:line="240" w:lineRule="auto"/>
      <w:ind w:right="360"/>
      <w:jc w:val="right"/>
      <w:rPr>
        <w:rStyle w:val="FontStyle29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52B" w:rsidRDefault="0095652B">
    <w:pPr>
      <w:pStyle w:val="Style7"/>
      <w:widowControl/>
      <w:spacing w:line="240" w:lineRule="auto"/>
      <w:ind w:right="360"/>
      <w:jc w:val="right"/>
      <w:rPr>
        <w:rStyle w:val="FontStyle2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B9" w:rsidRDefault="00BD17B9">
      <w:r>
        <w:separator/>
      </w:r>
    </w:p>
  </w:footnote>
  <w:footnote w:type="continuationSeparator" w:id="0">
    <w:p w:rsidR="00BD17B9" w:rsidRDefault="00BD1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21C97"/>
    <w:multiLevelType w:val="multilevel"/>
    <w:tmpl w:val="E23CC13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61723E"/>
    <w:multiLevelType w:val="multilevel"/>
    <w:tmpl w:val="FAAC593E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b/>
        <w:bCs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b/>
        <w:bCs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b/>
        <w:bCs/>
      </w:rPr>
    </w:lvl>
  </w:abstractNum>
  <w:abstractNum w:abstractNumId="2" w15:restartNumberingAfterBreak="0">
    <w:nsid w:val="29C93C96"/>
    <w:multiLevelType w:val="multilevel"/>
    <w:tmpl w:val="1144AF4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7C52A6"/>
    <w:multiLevelType w:val="multilevel"/>
    <w:tmpl w:val="DF8A4F5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215619"/>
    <w:multiLevelType w:val="multilevel"/>
    <w:tmpl w:val="989AF5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50A79E5"/>
    <w:multiLevelType w:val="multilevel"/>
    <w:tmpl w:val="127C8270"/>
    <w:lvl w:ilvl="0">
      <w:start w:val="1"/>
      <w:numFmt w:val="decimal"/>
      <w:lvlText w:val="%1."/>
      <w:lvlJc w:val="left"/>
      <w:pPr>
        <w:ind w:left="16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7C5454"/>
    <w:multiLevelType w:val="multilevel"/>
    <w:tmpl w:val="D9CE657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b/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89714FD"/>
    <w:multiLevelType w:val="multilevel"/>
    <w:tmpl w:val="AE322B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B183535"/>
    <w:multiLevelType w:val="multilevel"/>
    <w:tmpl w:val="EAEE3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774B"/>
    <w:rsid w:val="00002F80"/>
    <w:rsid w:val="00010139"/>
    <w:rsid w:val="00041DEC"/>
    <w:rsid w:val="000423A5"/>
    <w:rsid w:val="00044D9A"/>
    <w:rsid w:val="0004527C"/>
    <w:rsid w:val="000507DB"/>
    <w:rsid w:val="00063234"/>
    <w:rsid w:val="000675DC"/>
    <w:rsid w:val="000763D1"/>
    <w:rsid w:val="00076FDE"/>
    <w:rsid w:val="0008217D"/>
    <w:rsid w:val="00094E7E"/>
    <w:rsid w:val="000C3DC1"/>
    <w:rsid w:val="000C7FC2"/>
    <w:rsid w:val="000D46DF"/>
    <w:rsid w:val="000D5245"/>
    <w:rsid w:val="000E07A0"/>
    <w:rsid w:val="000F1589"/>
    <w:rsid w:val="000F3978"/>
    <w:rsid w:val="000F4114"/>
    <w:rsid w:val="00100672"/>
    <w:rsid w:val="001034FA"/>
    <w:rsid w:val="00112557"/>
    <w:rsid w:val="00120DB0"/>
    <w:rsid w:val="001219F9"/>
    <w:rsid w:val="00127E64"/>
    <w:rsid w:val="001319F2"/>
    <w:rsid w:val="00132413"/>
    <w:rsid w:val="001414C9"/>
    <w:rsid w:val="00155982"/>
    <w:rsid w:val="00165DCC"/>
    <w:rsid w:val="00170989"/>
    <w:rsid w:val="00172E69"/>
    <w:rsid w:val="001825CF"/>
    <w:rsid w:val="00183BAD"/>
    <w:rsid w:val="0018450D"/>
    <w:rsid w:val="001845C9"/>
    <w:rsid w:val="0019237F"/>
    <w:rsid w:val="001975EF"/>
    <w:rsid w:val="001A4746"/>
    <w:rsid w:val="001A557C"/>
    <w:rsid w:val="001A7D37"/>
    <w:rsid w:val="001D2CD7"/>
    <w:rsid w:val="001D34D1"/>
    <w:rsid w:val="001D6216"/>
    <w:rsid w:val="001D6E3B"/>
    <w:rsid w:val="001F674F"/>
    <w:rsid w:val="00202405"/>
    <w:rsid w:val="00216ED0"/>
    <w:rsid w:val="002219BD"/>
    <w:rsid w:val="00225394"/>
    <w:rsid w:val="00232C7F"/>
    <w:rsid w:val="00244A9E"/>
    <w:rsid w:val="00252360"/>
    <w:rsid w:val="00252E36"/>
    <w:rsid w:val="0025780F"/>
    <w:rsid w:val="00270089"/>
    <w:rsid w:val="002734BF"/>
    <w:rsid w:val="0027676D"/>
    <w:rsid w:val="00281B71"/>
    <w:rsid w:val="0028249F"/>
    <w:rsid w:val="00283C03"/>
    <w:rsid w:val="0029047D"/>
    <w:rsid w:val="002A67FB"/>
    <w:rsid w:val="002B2245"/>
    <w:rsid w:val="002F27F3"/>
    <w:rsid w:val="00302D9D"/>
    <w:rsid w:val="00312A09"/>
    <w:rsid w:val="00317EAC"/>
    <w:rsid w:val="0033710D"/>
    <w:rsid w:val="00342A3D"/>
    <w:rsid w:val="00343EF7"/>
    <w:rsid w:val="0036465A"/>
    <w:rsid w:val="003738DF"/>
    <w:rsid w:val="003A3084"/>
    <w:rsid w:val="003C36D1"/>
    <w:rsid w:val="003E0FCB"/>
    <w:rsid w:val="003F6349"/>
    <w:rsid w:val="00405085"/>
    <w:rsid w:val="00423258"/>
    <w:rsid w:val="00431A9D"/>
    <w:rsid w:val="00442B41"/>
    <w:rsid w:val="00443817"/>
    <w:rsid w:val="00460B33"/>
    <w:rsid w:val="0047318F"/>
    <w:rsid w:val="00476D10"/>
    <w:rsid w:val="0049092B"/>
    <w:rsid w:val="004968AA"/>
    <w:rsid w:val="004A3E55"/>
    <w:rsid w:val="004A4EF1"/>
    <w:rsid w:val="004B2F4E"/>
    <w:rsid w:val="004C3D11"/>
    <w:rsid w:val="004C41AF"/>
    <w:rsid w:val="004C757E"/>
    <w:rsid w:val="004D3DEB"/>
    <w:rsid w:val="005026E1"/>
    <w:rsid w:val="00507394"/>
    <w:rsid w:val="00514DD7"/>
    <w:rsid w:val="00515225"/>
    <w:rsid w:val="005170D6"/>
    <w:rsid w:val="005306D6"/>
    <w:rsid w:val="005323DF"/>
    <w:rsid w:val="0053464D"/>
    <w:rsid w:val="00536527"/>
    <w:rsid w:val="00537667"/>
    <w:rsid w:val="00537A7A"/>
    <w:rsid w:val="00545431"/>
    <w:rsid w:val="00550B46"/>
    <w:rsid w:val="00554A62"/>
    <w:rsid w:val="005726BF"/>
    <w:rsid w:val="00582411"/>
    <w:rsid w:val="005A5332"/>
    <w:rsid w:val="005B24A6"/>
    <w:rsid w:val="005B3A72"/>
    <w:rsid w:val="005B7F30"/>
    <w:rsid w:val="005C070C"/>
    <w:rsid w:val="005C1B19"/>
    <w:rsid w:val="005C1E2A"/>
    <w:rsid w:val="005C224C"/>
    <w:rsid w:val="005C47A1"/>
    <w:rsid w:val="005D2E3A"/>
    <w:rsid w:val="005E1E62"/>
    <w:rsid w:val="005E320A"/>
    <w:rsid w:val="005F0831"/>
    <w:rsid w:val="005F2E79"/>
    <w:rsid w:val="005F5DC9"/>
    <w:rsid w:val="0062316D"/>
    <w:rsid w:val="00626951"/>
    <w:rsid w:val="006277CF"/>
    <w:rsid w:val="006403B9"/>
    <w:rsid w:val="0064193D"/>
    <w:rsid w:val="0066264F"/>
    <w:rsid w:val="00667BA1"/>
    <w:rsid w:val="00672E0E"/>
    <w:rsid w:val="00677B18"/>
    <w:rsid w:val="006A1584"/>
    <w:rsid w:val="006C54F4"/>
    <w:rsid w:val="006C588A"/>
    <w:rsid w:val="006D0520"/>
    <w:rsid w:val="006D5589"/>
    <w:rsid w:val="006E3371"/>
    <w:rsid w:val="006E3E79"/>
    <w:rsid w:val="006E6E49"/>
    <w:rsid w:val="006F729B"/>
    <w:rsid w:val="00702CE4"/>
    <w:rsid w:val="0071405B"/>
    <w:rsid w:val="00735D75"/>
    <w:rsid w:val="00741809"/>
    <w:rsid w:val="00741AF9"/>
    <w:rsid w:val="0074287D"/>
    <w:rsid w:val="00743E1C"/>
    <w:rsid w:val="00765D0D"/>
    <w:rsid w:val="00785523"/>
    <w:rsid w:val="00790958"/>
    <w:rsid w:val="007978B0"/>
    <w:rsid w:val="007A05FA"/>
    <w:rsid w:val="007D0EAC"/>
    <w:rsid w:val="007D30B2"/>
    <w:rsid w:val="007D59E8"/>
    <w:rsid w:val="007E6A9D"/>
    <w:rsid w:val="007E6E3C"/>
    <w:rsid w:val="007E7869"/>
    <w:rsid w:val="007F173D"/>
    <w:rsid w:val="008121B9"/>
    <w:rsid w:val="00813FD0"/>
    <w:rsid w:val="00821579"/>
    <w:rsid w:val="00824931"/>
    <w:rsid w:val="008321AC"/>
    <w:rsid w:val="00837EC3"/>
    <w:rsid w:val="0086577A"/>
    <w:rsid w:val="0086719B"/>
    <w:rsid w:val="0087260A"/>
    <w:rsid w:val="0088159C"/>
    <w:rsid w:val="008840E9"/>
    <w:rsid w:val="0089527F"/>
    <w:rsid w:val="008B1FA9"/>
    <w:rsid w:val="008B498F"/>
    <w:rsid w:val="008C3A81"/>
    <w:rsid w:val="008C49E3"/>
    <w:rsid w:val="008F0BD4"/>
    <w:rsid w:val="0090099C"/>
    <w:rsid w:val="00912A71"/>
    <w:rsid w:val="009139BA"/>
    <w:rsid w:val="0093105A"/>
    <w:rsid w:val="0094682E"/>
    <w:rsid w:val="009563E4"/>
    <w:rsid w:val="0095652B"/>
    <w:rsid w:val="00956531"/>
    <w:rsid w:val="009611D3"/>
    <w:rsid w:val="00964322"/>
    <w:rsid w:val="00976C18"/>
    <w:rsid w:val="00983937"/>
    <w:rsid w:val="00987436"/>
    <w:rsid w:val="009935EC"/>
    <w:rsid w:val="009A0F9D"/>
    <w:rsid w:val="009A36EA"/>
    <w:rsid w:val="009B7AA2"/>
    <w:rsid w:val="009C5230"/>
    <w:rsid w:val="009D1AE8"/>
    <w:rsid w:val="009D1BE6"/>
    <w:rsid w:val="009D31D3"/>
    <w:rsid w:val="009D4350"/>
    <w:rsid w:val="009D5461"/>
    <w:rsid w:val="009D5B6A"/>
    <w:rsid w:val="009E2006"/>
    <w:rsid w:val="009E2B8C"/>
    <w:rsid w:val="009F5CFF"/>
    <w:rsid w:val="009F5E9C"/>
    <w:rsid w:val="009F7F1D"/>
    <w:rsid w:val="00A000B3"/>
    <w:rsid w:val="00A0426A"/>
    <w:rsid w:val="00A117C0"/>
    <w:rsid w:val="00A20623"/>
    <w:rsid w:val="00A476B2"/>
    <w:rsid w:val="00A51287"/>
    <w:rsid w:val="00A605EC"/>
    <w:rsid w:val="00A62B4F"/>
    <w:rsid w:val="00A670CF"/>
    <w:rsid w:val="00A70915"/>
    <w:rsid w:val="00A71DA8"/>
    <w:rsid w:val="00A91F45"/>
    <w:rsid w:val="00A928BC"/>
    <w:rsid w:val="00AB5B5E"/>
    <w:rsid w:val="00AC431F"/>
    <w:rsid w:val="00AD01AB"/>
    <w:rsid w:val="00AE4F96"/>
    <w:rsid w:val="00B0260E"/>
    <w:rsid w:val="00B10016"/>
    <w:rsid w:val="00B17DF0"/>
    <w:rsid w:val="00B30C86"/>
    <w:rsid w:val="00B45C9F"/>
    <w:rsid w:val="00B45F68"/>
    <w:rsid w:val="00B471D1"/>
    <w:rsid w:val="00B66DF4"/>
    <w:rsid w:val="00B8242C"/>
    <w:rsid w:val="00B82608"/>
    <w:rsid w:val="00B83216"/>
    <w:rsid w:val="00B84AF2"/>
    <w:rsid w:val="00BA4E52"/>
    <w:rsid w:val="00BA5395"/>
    <w:rsid w:val="00BB67E8"/>
    <w:rsid w:val="00BC3564"/>
    <w:rsid w:val="00BC4667"/>
    <w:rsid w:val="00BC5922"/>
    <w:rsid w:val="00BD17B9"/>
    <w:rsid w:val="00BD6BA7"/>
    <w:rsid w:val="00BD768A"/>
    <w:rsid w:val="00BE0B92"/>
    <w:rsid w:val="00BE1FFC"/>
    <w:rsid w:val="00BF62FA"/>
    <w:rsid w:val="00C0363F"/>
    <w:rsid w:val="00C10481"/>
    <w:rsid w:val="00C10E7A"/>
    <w:rsid w:val="00C2128C"/>
    <w:rsid w:val="00C3398B"/>
    <w:rsid w:val="00C3799C"/>
    <w:rsid w:val="00C4344E"/>
    <w:rsid w:val="00C53DE1"/>
    <w:rsid w:val="00C67198"/>
    <w:rsid w:val="00C70D6A"/>
    <w:rsid w:val="00C76109"/>
    <w:rsid w:val="00C77C00"/>
    <w:rsid w:val="00C94D6C"/>
    <w:rsid w:val="00C96A60"/>
    <w:rsid w:val="00C9774B"/>
    <w:rsid w:val="00CA2AB8"/>
    <w:rsid w:val="00CA433D"/>
    <w:rsid w:val="00CA5646"/>
    <w:rsid w:val="00CB37F1"/>
    <w:rsid w:val="00CC1EF5"/>
    <w:rsid w:val="00CC6844"/>
    <w:rsid w:val="00CD6990"/>
    <w:rsid w:val="00CF4545"/>
    <w:rsid w:val="00D05954"/>
    <w:rsid w:val="00D0641B"/>
    <w:rsid w:val="00D12CAD"/>
    <w:rsid w:val="00D2305C"/>
    <w:rsid w:val="00D31D4D"/>
    <w:rsid w:val="00D32193"/>
    <w:rsid w:val="00D3359E"/>
    <w:rsid w:val="00D410A3"/>
    <w:rsid w:val="00D468EB"/>
    <w:rsid w:val="00D60126"/>
    <w:rsid w:val="00D66EAB"/>
    <w:rsid w:val="00D67A9F"/>
    <w:rsid w:val="00D81848"/>
    <w:rsid w:val="00D8456C"/>
    <w:rsid w:val="00D87ACD"/>
    <w:rsid w:val="00D943CA"/>
    <w:rsid w:val="00D95764"/>
    <w:rsid w:val="00D9793B"/>
    <w:rsid w:val="00DA42D6"/>
    <w:rsid w:val="00DA44C2"/>
    <w:rsid w:val="00DA6BE1"/>
    <w:rsid w:val="00DA7FCE"/>
    <w:rsid w:val="00DB6758"/>
    <w:rsid w:val="00DC58CA"/>
    <w:rsid w:val="00DD1CDA"/>
    <w:rsid w:val="00E2051E"/>
    <w:rsid w:val="00E208A1"/>
    <w:rsid w:val="00E27E1A"/>
    <w:rsid w:val="00E44F61"/>
    <w:rsid w:val="00E71F71"/>
    <w:rsid w:val="00E76CCA"/>
    <w:rsid w:val="00E82F01"/>
    <w:rsid w:val="00E8393D"/>
    <w:rsid w:val="00E8621D"/>
    <w:rsid w:val="00E87697"/>
    <w:rsid w:val="00EA1C49"/>
    <w:rsid w:val="00EA3A83"/>
    <w:rsid w:val="00EB1970"/>
    <w:rsid w:val="00EC2A47"/>
    <w:rsid w:val="00EC4A39"/>
    <w:rsid w:val="00EF6735"/>
    <w:rsid w:val="00F10525"/>
    <w:rsid w:val="00F148FA"/>
    <w:rsid w:val="00F241A7"/>
    <w:rsid w:val="00F35803"/>
    <w:rsid w:val="00F47ACE"/>
    <w:rsid w:val="00F54B04"/>
    <w:rsid w:val="00F72FC5"/>
    <w:rsid w:val="00F73318"/>
    <w:rsid w:val="00F7401E"/>
    <w:rsid w:val="00F7698B"/>
    <w:rsid w:val="00F778DD"/>
    <w:rsid w:val="00F80628"/>
    <w:rsid w:val="00F807DA"/>
    <w:rsid w:val="00F94E8A"/>
    <w:rsid w:val="00FA59BE"/>
    <w:rsid w:val="00FB00BA"/>
    <w:rsid w:val="00FB6B1F"/>
    <w:rsid w:val="00FC1029"/>
    <w:rsid w:val="00FC730D"/>
    <w:rsid w:val="00FD1337"/>
    <w:rsid w:val="00FD5CF5"/>
    <w:rsid w:val="00FF3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15C48"/>
  <w15:docId w15:val="{9734E8D9-545C-49D3-9451-9444EE24B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ejaVu Sans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E49"/>
    <w:pPr>
      <w:widowControl w:val="0"/>
      <w:autoSpaceDE w:val="0"/>
    </w:pPr>
    <w:rPr>
      <w:rFonts w:ascii="Times New Roman" w:eastAsia="Times New Roman" w:hAnsi="Times New Roman" w:cs="Times New Roman"/>
      <w:sz w:val="24"/>
      <w:lang w:bidi="ar-SA"/>
    </w:rPr>
  </w:style>
  <w:style w:type="paragraph" w:styleId="1">
    <w:name w:val="heading 1"/>
    <w:basedOn w:val="a"/>
    <w:next w:val="a"/>
    <w:link w:val="10"/>
    <w:qFormat/>
    <w:rsid w:val="00DA44C2"/>
    <w:pPr>
      <w:keepNext/>
      <w:widowControl/>
      <w:autoSpaceDE/>
      <w:jc w:val="center"/>
      <w:outlineLvl w:val="0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6E6E49"/>
  </w:style>
  <w:style w:type="character" w:customStyle="1" w:styleId="WW8Num2z0">
    <w:name w:val="WW8Num2z0"/>
    <w:qFormat/>
    <w:rsid w:val="006E6E49"/>
    <w:rPr>
      <w:rFonts w:ascii="Times New Roman" w:hAnsi="Times New Roman" w:cs="Times New Roman"/>
    </w:rPr>
  </w:style>
  <w:style w:type="character" w:customStyle="1" w:styleId="WW8Num3z0">
    <w:name w:val="WW8Num3z0"/>
    <w:qFormat/>
    <w:rsid w:val="006E6E49"/>
    <w:rPr>
      <w:rFonts w:ascii="Times New Roman" w:hAnsi="Times New Roman" w:cs="Times New Roman"/>
    </w:rPr>
  </w:style>
  <w:style w:type="character" w:customStyle="1" w:styleId="WW8Num4z0">
    <w:name w:val="WW8Num4z0"/>
    <w:qFormat/>
    <w:rsid w:val="006E6E49"/>
    <w:rPr>
      <w:rFonts w:ascii="Times New Roman" w:hAnsi="Times New Roman" w:cs="Times New Roman"/>
    </w:rPr>
  </w:style>
  <w:style w:type="character" w:customStyle="1" w:styleId="WW8Num5z0">
    <w:name w:val="WW8Num5z0"/>
    <w:qFormat/>
    <w:rsid w:val="006E6E49"/>
    <w:rPr>
      <w:rFonts w:ascii="Times New Roman" w:hAnsi="Times New Roman" w:cs="Times New Roman"/>
    </w:rPr>
  </w:style>
  <w:style w:type="character" w:customStyle="1" w:styleId="WW8Num6z0">
    <w:name w:val="WW8Num6z0"/>
    <w:qFormat/>
    <w:rsid w:val="006E6E49"/>
  </w:style>
  <w:style w:type="character" w:customStyle="1" w:styleId="WW8Num7z0">
    <w:name w:val="WW8Num7z0"/>
    <w:qFormat/>
    <w:rsid w:val="006E6E49"/>
    <w:rPr>
      <w:rFonts w:ascii="Times New Roman" w:hAnsi="Times New Roman" w:cs="Times New Roman"/>
    </w:rPr>
  </w:style>
  <w:style w:type="character" w:customStyle="1" w:styleId="WW8Num8z0">
    <w:name w:val="WW8Num8z0"/>
    <w:qFormat/>
    <w:rsid w:val="006E6E49"/>
    <w:rPr>
      <w:rFonts w:cs="Times New Roman"/>
    </w:rPr>
  </w:style>
  <w:style w:type="character" w:customStyle="1" w:styleId="WW8Num9z0">
    <w:name w:val="WW8Num9z0"/>
    <w:qFormat/>
    <w:rsid w:val="006E6E49"/>
    <w:rPr>
      <w:rFonts w:cs="Times New Roman"/>
    </w:rPr>
  </w:style>
  <w:style w:type="character" w:customStyle="1" w:styleId="WW8Num10z0">
    <w:name w:val="WW8Num10z0"/>
    <w:qFormat/>
    <w:rsid w:val="006E6E49"/>
    <w:rPr>
      <w:rFonts w:ascii="Times New Roman" w:hAnsi="Times New Roman" w:cs="Times New Roman"/>
    </w:rPr>
  </w:style>
  <w:style w:type="character" w:customStyle="1" w:styleId="WW8Num11z0">
    <w:name w:val="WW8Num11z0"/>
    <w:qFormat/>
    <w:rsid w:val="006E6E49"/>
  </w:style>
  <w:style w:type="character" w:customStyle="1" w:styleId="WW8Num11z1">
    <w:name w:val="WW8Num11z1"/>
    <w:qFormat/>
    <w:rsid w:val="006E6E49"/>
  </w:style>
  <w:style w:type="character" w:customStyle="1" w:styleId="WW8Num11z2">
    <w:name w:val="WW8Num11z2"/>
    <w:qFormat/>
    <w:rsid w:val="006E6E49"/>
  </w:style>
  <w:style w:type="character" w:customStyle="1" w:styleId="WW8Num11z3">
    <w:name w:val="WW8Num11z3"/>
    <w:qFormat/>
    <w:rsid w:val="006E6E49"/>
  </w:style>
  <w:style w:type="character" w:customStyle="1" w:styleId="WW8Num11z4">
    <w:name w:val="WW8Num11z4"/>
    <w:qFormat/>
    <w:rsid w:val="006E6E49"/>
  </w:style>
  <w:style w:type="character" w:customStyle="1" w:styleId="WW8Num11z5">
    <w:name w:val="WW8Num11z5"/>
    <w:qFormat/>
    <w:rsid w:val="006E6E49"/>
  </w:style>
  <w:style w:type="character" w:customStyle="1" w:styleId="WW8Num11z6">
    <w:name w:val="WW8Num11z6"/>
    <w:qFormat/>
    <w:rsid w:val="006E6E49"/>
  </w:style>
  <w:style w:type="character" w:customStyle="1" w:styleId="WW8Num11z7">
    <w:name w:val="WW8Num11z7"/>
    <w:qFormat/>
    <w:rsid w:val="006E6E49"/>
  </w:style>
  <w:style w:type="character" w:customStyle="1" w:styleId="WW8Num11z8">
    <w:name w:val="WW8Num11z8"/>
    <w:qFormat/>
    <w:rsid w:val="006E6E49"/>
  </w:style>
  <w:style w:type="character" w:customStyle="1" w:styleId="WW8Num12z0">
    <w:name w:val="WW8Num12z0"/>
    <w:qFormat/>
    <w:rsid w:val="006E6E49"/>
    <w:rPr>
      <w:rFonts w:ascii="Times New Roman" w:hAnsi="Times New Roman" w:cs="Times New Roman"/>
    </w:rPr>
  </w:style>
  <w:style w:type="character" w:customStyle="1" w:styleId="WW8Num13z0">
    <w:name w:val="WW8Num13z0"/>
    <w:qFormat/>
    <w:rsid w:val="006E6E49"/>
    <w:rPr>
      <w:rFonts w:cs="Times New Roman"/>
      <w:b/>
      <w:bCs/>
    </w:rPr>
  </w:style>
  <w:style w:type="character" w:customStyle="1" w:styleId="WW8Num14z0">
    <w:name w:val="WW8Num14z0"/>
    <w:qFormat/>
    <w:rsid w:val="006E6E49"/>
    <w:rPr>
      <w:rFonts w:ascii="Times New Roman" w:hAnsi="Times New Roman" w:cs="Times New Roman"/>
    </w:rPr>
  </w:style>
  <w:style w:type="character" w:customStyle="1" w:styleId="WW8Num15z0">
    <w:name w:val="WW8Num15z0"/>
    <w:qFormat/>
    <w:rsid w:val="006E6E49"/>
    <w:rPr>
      <w:rFonts w:ascii="Symbol" w:hAnsi="Symbol" w:cs="Symbol"/>
    </w:rPr>
  </w:style>
  <w:style w:type="character" w:customStyle="1" w:styleId="WW8Num15z1">
    <w:name w:val="WW8Num15z1"/>
    <w:qFormat/>
    <w:rsid w:val="006E6E49"/>
    <w:rPr>
      <w:rFonts w:ascii="Courier New" w:hAnsi="Courier New" w:cs="Courier New"/>
    </w:rPr>
  </w:style>
  <w:style w:type="character" w:customStyle="1" w:styleId="WW8Num15z2">
    <w:name w:val="WW8Num15z2"/>
    <w:qFormat/>
    <w:rsid w:val="006E6E49"/>
    <w:rPr>
      <w:rFonts w:ascii="Wingdings" w:hAnsi="Wingdings" w:cs="Wingdings"/>
    </w:rPr>
  </w:style>
  <w:style w:type="character" w:customStyle="1" w:styleId="WW8Num16z0">
    <w:name w:val="WW8Num16z0"/>
    <w:qFormat/>
    <w:rsid w:val="006E6E49"/>
    <w:rPr>
      <w:rFonts w:ascii="Symbol" w:hAnsi="Symbol" w:cs="Symbol"/>
      <w:sz w:val="24"/>
      <w:szCs w:val="24"/>
    </w:rPr>
  </w:style>
  <w:style w:type="character" w:customStyle="1" w:styleId="WW8Num16z1">
    <w:name w:val="WW8Num16z1"/>
    <w:qFormat/>
    <w:rsid w:val="006E6E49"/>
    <w:rPr>
      <w:rFonts w:ascii="Courier New" w:hAnsi="Courier New" w:cs="Courier New"/>
    </w:rPr>
  </w:style>
  <w:style w:type="character" w:customStyle="1" w:styleId="WW8Num16z2">
    <w:name w:val="WW8Num16z2"/>
    <w:qFormat/>
    <w:rsid w:val="006E6E49"/>
    <w:rPr>
      <w:rFonts w:ascii="Wingdings" w:hAnsi="Wingdings" w:cs="Wingdings"/>
    </w:rPr>
  </w:style>
  <w:style w:type="character" w:customStyle="1" w:styleId="WW8Num17z0">
    <w:name w:val="WW8Num17z0"/>
    <w:qFormat/>
    <w:rsid w:val="006E6E49"/>
    <w:rPr>
      <w:rFonts w:ascii="Times New Roman" w:hAnsi="Times New Roman" w:cs="Times New Roman"/>
    </w:rPr>
  </w:style>
  <w:style w:type="character" w:customStyle="1" w:styleId="WW8Num18z0">
    <w:name w:val="WW8Num18z0"/>
    <w:qFormat/>
    <w:rsid w:val="006E6E49"/>
    <w:rPr>
      <w:rFonts w:ascii="Symbol" w:hAnsi="Symbol" w:cs="Symbol"/>
    </w:rPr>
  </w:style>
  <w:style w:type="character" w:customStyle="1" w:styleId="WW8Num18z1">
    <w:name w:val="WW8Num18z1"/>
    <w:qFormat/>
    <w:rsid w:val="006E6E49"/>
    <w:rPr>
      <w:rFonts w:ascii="Courier New" w:hAnsi="Courier New" w:cs="Courier New"/>
    </w:rPr>
  </w:style>
  <w:style w:type="character" w:customStyle="1" w:styleId="WW8Num18z2">
    <w:name w:val="WW8Num18z2"/>
    <w:qFormat/>
    <w:rsid w:val="006E6E49"/>
    <w:rPr>
      <w:rFonts w:ascii="Wingdings" w:hAnsi="Wingdings" w:cs="Wingdings"/>
    </w:rPr>
  </w:style>
  <w:style w:type="character" w:customStyle="1" w:styleId="WW8Num19z0">
    <w:name w:val="WW8Num19z0"/>
    <w:qFormat/>
    <w:rsid w:val="006E6E49"/>
    <w:rPr>
      <w:rFonts w:ascii="Symbol" w:hAnsi="Symbol" w:cs="Symbol"/>
    </w:rPr>
  </w:style>
  <w:style w:type="character" w:customStyle="1" w:styleId="WW8Num19z1">
    <w:name w:val="WW8Num19z1"/>
    <w:qFormat/>
    <w:rsid w:val="006E6E49"/>
    <w:rPr>
      <w:rFonts w:ascii="Courier New" w:hAnsi="Courier New" w:cs="Times New Roman"/>
    </w:rPr>
  </w:style>
  <w:style w:type="character" w:customStyle="1" w:styleId="WW8Num19z2">
    <w:name w:val="WW8Num19z2"/>
    <w:qFormat/>
    <w:rsid w:val="006E6E49"/>
    <w:rPr>
      <w:rFonts w:ascii="Wingdings" w:hAnsi="Wingdings" w:cs="Wingdings"/>
    </w:rPr>
  </w:style>
  <w:style w:type="character" w:customStyle="1" w:styleId="WW8Num20z0">
    <w:name w:val="WW8Num20z0"/>
    <w:qFormat/>
    <w:rsid w:val="006E6E49"/>
  </w:style>
  <w:style w:type="character" w:customStyle="1" w:styleId="WW8Num20z1">
    <w:name w:val="WW8Num20z1"/>
    <w:qFormat/>
    <w:rsid w:val="006E6E49"/>
  </w:style>
  <w:style w:type="character" w:customStyle="1" w:styleId="WW8Num20z2">
    <w:name w:val="WW8Num20z2"/>
    <w:qFormat/>
    <w:rsid w:val="006E6E49"/>
  </w:style>
  <w:style w:type="character" w:customStyle="1" w:styleId="WW8Num20z3">
    <w:name w:val="WW8Num20z3"/>
    <w:qFormat/>
    <w:rsid w:val="006E6E49"/>
  </w:style>
  <w:style w:type="character" w:customStyle="1" w:styleId="WW8Num20z4">
    <w:name w:val="WW8Num20z4"/>
    <w:qFormat/>
    <w:rsid w:val="006E6E49"/>
  </w:style>
  <w:style w:type="character" w:customStyle="1" w:styleId="WW8Num20z5">
    <w:name w:val="WW8Num20z5"/>
    <w:qFormat/>
    <w:rsid w:val="006E6E49"/>
  </w:style>
  <w:style w:type="character" w:customStyle="1" w:styleId="WW8Num20z6">
    <w:name w:val="WW8Num20z6"/>
    <w:qFormat/>
    <w:rsid w:val="006E6E49"/>
  </w:style>
  <w:style w:type="character" w:customStyle="1" w:styleId="WW8Num20z7">
    <w:name w:val="WW8Num20z7"/>
    <w:qFormat/>
    <w:rsid w:val="006E6E49"/>
  </w:style>
  <w:style w:type="character" w:customStyle="1" w:styleId="WW8Num20z8">
    <w:name w:val="WW8Num20z8"/>
    <w:qFormat/>
    <w:rsid w:val="006E6E49"/>
  </w:style>
  <w:style w:type="character" w:customStyle="1" w:styleId="WW8Num21z0">
    <w:name w:val="WW8Num21z0"/>
    <w:qFormat/>
    <w:rsid w:val="006E6E49"/>
  </w:style>
  <w:style w:type="character" w:customStyle="1" w:styleId="WW8Num21z1">
    <w:name w:val="WW8Num21z1"/>
    <w:qFormat/>
    <w:rsid w:val="006E6E49"/>
  </w:style>
  <w:style w:type="character" w:customStyle="1" w:styleId="WW8Num21z2">
    <w:name w:val="WW8Num21z2"/>
    <w:qFormat/>
    <w:rsid w:val="006E6E49"/>
  </w:style>
  <w:style w:type="character" w:customStyle="1" w:styleId="WW8Num21z3">
    <w:name w:val="WW8Num21z3"/>
    <w:qFormat/>
    <w:rsid w:val="006E6E49"/>
  </w:style>
  <w:style w:type="character" w:customStyle="1" w:styleId="WW8Num21z4">
    <w:name w:val="WW8Num21z4"/>
    <w:qFormat/>
    <w:rsid w:val="006E6E49"/>
  </w:style>
  <w:style w:type="character" w:customStyle="1" w:styleId="WW8Num21z5">
    <w:name w:val="WW8Num21z5"/>
    <w:qFormat/>
    <w:rsid w:val="006E6E49"/>
  </w:style>
  <w:style w:type="character" w:customStyle="1" w:styleId="WW8Num21z6">
    <w:name w:val="WW8Num21z6"/>
    <w:qFormat/>
    <w:rsid w:val="006E6E49"/>
  </w:style>
  <w:style w:type="character" w:customStyle="1" w:styleId="WW8Num21z7">
    <w:name w:val="WW8Num21z7"/>
    <w:qFormat/>
    <w:rsid w:val="006E6E49"/>
  </w:style>
  <w:style w:type="character" w:customStyle="1" w:styleId="WW8Num21z8">
    <w:name w:val="WW8Num21z8"/>
    <w:qFormat/>
    <w:rsid w:val="006E6E49"/>
  </w:style>
  <w:style w:type="character" w:customStyle="1" w:styleId="WW8Num22z0">
    <w:name w:val="WW8Num22z0"/>
    <w:qFormat/>
    <w:rsid w:val="006E6E49"/>
    <w:rPr>
      <w:rFonts w:ascii="Times New Roman" w:hAnsi="Times New Roman" w:cs="Times New Roman"/>
    </w:rPr>
  </w:style>
  <w:style w:type="character" w:customStyle="1" w:styleId="WW8Num23z0">
    <w:name w:val="WW8Num23z0"/>
    <w:qFormat/>
    <w:rsid w:val="006E6E49"/>
  </w:style>
  <w:style w:type="character" w:customStyle="1" w:styleId="WW8Num23z1">
    <w:name w:val="WW8Num23z1"/>
    <w:qFormat/>
    <w:rsid w:val="006E6E49"/>
  </w:style>
  <w:style w:type="character" w:customStyle="1" w:styleId="WW8Num23z2">
    <w:name w:val="WW8Num23z2"/>
    <w:qFormat/>
    <w:rsid w:val="006E6E49"/>
  </w:style>
  <w:style w:type="character" w:customStyle="1" w:styleId="WW8Num23z3">
    <w:name w:val="WW8Num23z3"/>
    <w:qFormat/>
    <w:rsid w:val="006E6E49"/>
  </w:style>
  <w:style w:type="character" w:customStyle="1" w:styleId="WW8Num23z4">
    <w:name w:val="WW8Num23z4"/>
    <w:qFormat/>
    <w:rsid w:val="006E6E49"/>
  </w:style>
  <w:style w:type="character" w:customStyle="1" w:styleId="WW8Num23z5">
    <w:name w:val="WW8Num23z5"/>
    <w:qFormat/>
    <w:rsid w:val="006E6E49"/>
  </w:style>
  <w:style w:type="character" w:customStyle="1" w:styleId="WW8Num23z6">
    <w:name w:val="WW8Num23z6"/>
    <w:qFormat/>
    <w:rsid w:val="006E6E49"/>
  </w:style>
  <w:style w:type="character" w:customStyle="1" w:styleId="WW8Num23z7">
    <w:name w:val="WW8Num23z7"/>
    <w:qFormat/>
    <w:rsid w:val="006E6E49"/>
  </w:style>
  <w:style w:type="character" w:customStyle="1" w:styleId="WW8Num23z8">
    <w:name w:val="WW8Num23z8"/>
    <w:qFormat/>
    <w:rsid w:val="006E6E49"/>
  </w:style>
  <w:style w:type="character" w:customStyle="1" w:styleId="WW8Num24z0">
    <w:name w:val="WW8Num24z0"/>
    <w:qFormat/>
    <w:rsid w:val="006E6E49"/>
    <w:rPr>
      <w:rFonts w:ascii="Times New Roman" w:hAnsi="Times New Roman" w:cs="Times New Roman"/>
      <w:sz w:val="28"/>
      <w:szCs w:val="28"/>
    </w:rPr>
  </w:style>
  <w:style w:type="character" w:customStyle="1" w:styleId="WW8Num25z0">
    <w:name w:val="WW8Num25z0"/>
    <w:qFormat/>
    <w:rsid w:val="006E6E49"/>
    <w:rPr>
      <w:rFonts w:ascii="Times New Roman" w:hAnsi="Times New Roman" w:cs="Times New Roman"/>
    </w:rPr>
  </w:style>
  <w:style w:type="character" w:customStyle="1" w:styleId="WW8Num26z0">
    <w:name w:val="WW8Num26z0"/>
    <w:qFormat/>
    <w:rsid w:val="006E6E49"/>
    <w:rPr>
      <w:rFonts w:ascii="Times New Roman" w:hAnsi="Times New Roman" w:cs="Times New Roman"/>
    </w:rPr>
  </w:style>
  <w:style w:type="character" w:customStyle="1" w:styleId="WW8Num27z0">
    <w:name w:val="WW8Num27z0"/>
    <w:qFormat/>
    <w:rsid w:val="006E6E49"/>
    <w:rPr>
      <w:rFonts w:ascii="Times New Roman" w:hAnsi="Times New Roman" w:cs="Times New Roman"/>
    </w:rPr>
  </w:style>
  <w:style w:type="character" w:customStyle="1" w:styleId="WW8Num28z0">
    <w:name w:val="WW8Num28z0"/>
    <w:qFormat/>
    <w:rsid w:val="006E6E49"/>
  </w:style>
  <w:style w:type="character" w:customStyle="1" w:styleId="WW8Num28z1">
    <w:name w:val="WW8Num28z1"/>
    <w:qFormat/>
    <w:rsid w:val="006E6E49"/>
  </w:style>
  <w:style w:type="character" w:customStyle="1" w:styleId="WW8Num28z2">
    <w:name w:val="WW8Num28z2"/>
    <w:qFormat/>
    <w:rsid w:val="006E6E49"/>
  </w:style>
  <w:style w:type="character" w:customStyle="1" w:styleId="WW8Num28z3">
    <w:name w:val="WW8Num28z3"/>
    <w:qFormat/>
    <w:rsid w:val="006E6E49"/>
  </w:style>
  <w:style w:type="character" w:customStyle="1" w:styleId="WW8Num28z4">
    <w:name w:val="WW8Num28z4"/>
    <w:qFormat/>
    <w:rsid w:val="006E6E49"/>
  </w:style>
  <w:style w:type="character" w:customStyle="1" w:styleId="WW8Num28z5">
    <w:name w:val="WW8Num28z5"/>
    <w:qFormat/>
    <w:rsid w:val="006E6E49"/>
  </w:style>
  <w:style w:type="character" w:customStyle="1" w:styleId="WW8Num28z6">
    <w:name w:val="WW8Num28z6"/>
    <w:qFormat/>
    <w:rsid w:val="006E6E49"/>
  </w:style>
  <w:style w:type="character" w:customStyle="1" w:styleId="WW8Num28z7">
    <w:name w:val="WW8Num28z7"/>
    <w:qFormat/>
    <w:rsid w:val="006E6E49"/>
  </w:style>
  <w:style w:type="character" w:customStyle="1" w:styleId="WW8Num28z8">
    <w:name w:val="WW8Num28z8"/>
    <w:qFormat/>
    <w:rsid w:val="006E6E49"/>
  </w:style>
  <w:style w:type="character" w:customStyle="1" w:styleId="WW8Num29z0">
    <w:name w:val="WW8Num29z0"/>
    <w:qFormat/>
    <w:rsid w:val="006E6E49"/>
    <w:rPr>
      <w:rFonts w:ascii="Times New Roman" w:hAnsi="Times New Roman" w:cs="Times New Roman"/>
    </w:rPr>
  </w:style>
  <w:style w:type="character" w:customStyle="1" w:styleId="WW8Num30z0">
    <w:name w:val="WW8Num30z0"/>
    <w:qFormat/>
    <w:rsid w:val="006E6E49"/>
    <w:rPr>
      <w:rFonts w:ascii="Times New Roman" w:hAnsi="Times New Roman" w:cs="Times New Roman"/>
    </w:rPr>
  </w:style>
  <w:style w:type="character" w:customStyle="1" w:styleId="WW8Num31z0">
    <w:name w:val="WW8Num31z0"/>
    <w:qFormat/>
    <w:rsid w:val="006E6E49"/>
    <w:rPr>
      <w:rFonts w:ascii="Times New Roman" w:hAnsi="Times New Roman" w:cs="Times New Roman"/>
    </w:rPr>
  </w:style>
  <w:style w:type="character" w:customStyle="1" w:styleId="WW8Num32z0">
    <w:name w:val="WW8Num32z0"/>
    <w:qFormat/>
    <w:rsid w:val="006E6E49"/>
    <w:rPr>
      <w:rFonts w:ascii="Symbol" w:hAnsi="Symbol" w:cs="Symbol"/>
    </w:rPr>
  </w:style>
  <w:style w:type="character" w:customStyle="1" w:styleId="WW8Num32z1">
    <w:name w:val="WW8Num32z1"/>
    <w:qFormat/>
    <w:rsid w:val="006E6E49"/>
    <w:rPr>
      <w:rFonts w:ascii="Courier New" w:hAnsi="Courier New" w:cs="Courier New"/>
    </w:rPr>
  </w:style>
  <w:style w:type="character" w:customStyle="1" w:styleId="WW8Num32z2">
    <w:name w:val="WW8Num32z2"/>
    <w:qFormat/>
    <w:rsid w:val="006E6E49"/>
    <w:rPr>
      <w:rFonts w:ascii="Wingdings" w:hAnsi="Wingdings" w:cs="Wingdings"/>
    </w:rPr>
  </w:style>
  <w:style w:type="character" w:customStyle="1" w:styleId="WW8Num33z0">
    <w:name w:val="WW8Num33z0"/>
    <w:qFormat/>
    <w:rsid w:val="006E6E49"/>
    <w:rPr>
      <w:rFonts w:ascii="Times New Roman" w:hAnsi="Times New Roman" w:cs="Times New Roman"/>
    </w:rPr>
  </w:style>
  <w:style w:type="character" w:customStyle="1" w:styleId="WW8Num34z0">
    <w:name w:val="WW8Num34z0"/>
    <w:qFormat/>
    <w:rsid w:val="006E6E49"/>
    <w:rPr>
      <w:rFonts w:ascii="Times New Roman" w:hAnsi="Times New Roman" w:cs="Times New Roman"/>
    </w:rPr>
  </w:style>
  <w:style w:type="character" w:customStyle="1" w:styleId="WW8Num35z0">
    <w:name w:val="WW8Num35z0"/>
    <w:qFormat/>
    <w:rsid w:val="006E6E49"/>
    <w:rPr>
      <w:rFonts w:ascii="Symbol" w:hAnsi="Symbol" w:cs="Symbol"/>
    </w:rPr>
  </w:style>
  <w:style w:type="character" w:customStyle="1" w:styleId="WW8Num35z1">
    <w:name w:val="WW8Num35z1"/>
    <w:qFormat/>
    <w:rsid w:val="006E6E49"/>
    <w:rPr>
      <w:rFonts w:ascii="Courier New" w:hAnsi="Courier New" w:cs="Courier New"/>
    </w:rPr>
  </w:style>
  <w:style w:type="character" w:customStyle="1" w:styleId="WW8Num35z2">
    <w:name w:val="WW8Num35z2"/>
    <w:qFormat/>
    <w:rsid w:val="006E6E49"/>
    <w:rPr>
      <w:rFonts w:ascii="Wingdings" w:hAnsi="Wingdings" w:cs="Wingdings"/>
    </w:rPr>
  </w:style>
  <w:style w:type="character" w:customStyle="1" w:styleId="WW8Num36z0">
    <w:name w:val="WW8Num36z0"/>
    <w:qFormat/>
    <w:rsid w:val="006E6E49"/>
    <w:rPr>
      <w:sz w:val="24"/>
      <w:szCs w:val="24"/>
    </w:rPr>
  </w:style>
  <w:style w:type="character" w:customStyle="1" w:styleId="WW8Num36z1">
    <w:name w:val="WW8Num36z1"/>
    <w:qFormat/>
    <w:rsid w:val="006E6E49"/>
  </w:style>
  <w:style w:type="character" w:customStyle="1" w:styleId="WW8Num36z2">
    <w:name w:val="WW8Num36z2"/>
    <w:qFormat/>
    <w:rsid w:val="006E6E49"/>
  </w:style>
  <w:style w:type="character" w:customStyle="1" w:styleId="WW8Num36z3">
    <w:name w:val="WW8Num36z3"/>
    <w:qFormat/>
    <w:rsid w:val="006E6E49"/>
  </w:style>
  <w:style w:type="character" w:customStyle="1" w:styleId="WW8Num36z4">
    <w:name w:val="WW8Num36z4"/>
    <w:qFormat/>
    <w:rsid w:val="006E6E49"/>
  </w:style>
  <w:style w:type="character" w:customStyle="1" w:styleId="WW8Num36z5">
    <w:name w:val="WW8Num36z5"/>
    <w:qFormat/>
    <w:rsid w:val="006E6E49"/>
  </w:style>
  <w:style w:type="character" w:customStyle="1" w:styleId="WW8Num36z6">
    <w:name w:val="WW8Num36z6"/>
    <w:qFormat/>
    <w:rsid w:val="006E6E49"/>
  </w:style>
  <w:style w:type="character" w:customStyle="1" w:styleId="WW8Num36z7">
    <w:name w:val="WW8Num36z7"/>
    <w:qFormat/>
    <w:rsid w:val="006E6E49"/>
  </w:style>
  <w:style w:type="character" w:customStyle="1" w:styleId="WW8Num36z8">
    <w:name w:val="WW8Num36z8"/>
    <w:qFormat/>
    <w:rsid w:val="006E6E49"/>
  </w:style>
  <w:style w:type="character" w:customStyle="1" w:styleId="WW8NumSt20z0">
    <w:name w:val="WW8NumSt20z0"/>
    <w:qFormat/>
    <w:rsid w:val="006E6E49"/>
    <w:rPr>
      <w:rFonts w:ascii="Times New Roman" w:hAnsi="Times New Roman" w:cs="Times New Roman"/>
    </w:rPr>
  </w:style>
  <w:style w:type="character" w:customStyle="1" w:styleId="WW8NumSt21z0">
    <w:name w:val="WW8NumSt21z0"/>
    <w:qFormat/>
    <w:rsid w:val="006E6E49"/>
    <w:rPr>
      <w:rFonts w:ascii="Times New Roman" w:hAnsi="Times New Roman" w:cs="Times New Roman"/>
    </w:rPr>
  </w:style>
  <w:style w:type="character" w:customStyle="1" w:styleId="FontStyle25">
    <w:name w:val="Font Style25"/>
    <w:qFormat/>
    <w:rsid w:val="006E6E49"/>
    <w:rPr>
      <w:rFonts w:ascii="Arial Narrow" w:hAnsi="Arial Narrow" w:cs="Arial Narrow"/>
      <w:spacing w:val="-10"/>
      <w:sz w:val="30"/>
      <w:szCs w:val="30"/>
    </w:rPr>
  </w:style>
  <w:style w:type="character" w:customStyle="1" w:styleId="FontStyle26">
    <w:name w:val="Font Style26"/>
    <w:qFormat/>
    <w:rsid w:val="006E6E49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27">
    <w:name w:val="Font Style27"/>
    <w:qFormat/>
    <w:rsid w:val="006E6E49"/>
    <w:rPr>
      <w:rFonts w:ascii="Arial Narrow" w:hAnsi="Arial Narrow" w:cs="Arial Narrow"/>
      <w:sz w:val="22"/>
      <w:szCs w:val="22"/>
    </w:rPr>
  </w:style>
  <w:style w:type="character" w:customStyle="1" w:styleId="FontStyle28">
    <w:name w:val="Font Style28"/>
    <w:qFormat/>
    <w:rsid w:val="006E6E49"/>
    <w:rPr>
      <w:rFonts w:ascii="Times New Roman" w:hAnsi="Times New Roman" w:cs="Times New Roman"/>
      <w:b/>
      <w:bCs/>
      <w:i/>
      <w:iCs/>
      <w:sz w:val="10"/>
      <w:szCs w:val="10"/>
    </w:rPr>
  </w:style>
  <w:style w:type="character" w:customStyle="1" w:styleId="FontStyle29">
    <w:name w:val="Font Style29"/>
    <w:qFormat/>
    <w:rsid w:val="006E6E49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qFormat/>
    <w:rsid w:val="006E6E4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1">
    <w:name w:val="Font Style31"/>
    <w:qFormat/>
    <w:rsid w:val="006E6E49"/>
    <w:rPr>
      <w:rFonts w:ascii="Times New Roman" w:hAnsi="Times New Roman" w:cs="Times New Roman"/>
      <w:sz w:val="24"/>
      <w:szCs w:val="24"/>
    </w:rPr>
  </w:style>
  <w:style w:type="character" w:customStyle="1" w:styleId="FontStyle32">
    <w:name w:val="Font Style32"/>
    <w:qFormat/>
    <w:rsid w:val="006E6E49"/>
    <w:rPr>
      <w:rFonts w:ascii="Times New Roman" w:hAnsi="Times New Roman" w:cs="Times New Roman"/>
      <w:sz w:val="24"/>
      <w:szCs w:val="24"/>
    </w:rPr>
  </w:style>
  <w:style w:type="character" w:styleId="a3">
    <w:name w:val="page number"/>
    <w:basedOn w:val="a0"/>
    <w:rsid w:val="006E6E49"/>
  </w:style>
  <w:style w:type="character" w:customStyle="1" w:styleId="a4">
    <w:name w:val="Текст выноски Знак"/>
    <w:qFormat/>
    <w:rsid w:val="006E6E49"/>
    <w:rPr>
      <w:rFonts w:ascii="Segoe UI" w:hAnsi="Segoe UI" w:cs="Segoe UI"/>
      <w:sz w:val="18"/>
      <w:szCs w:val="18"/>
    </w:rPr>
  </w:style>
  <w:style w:type="character" w:customStyle="1" w:styleId="a5">
    <w:name w:val="Основной текст с отступом Знак"/>
    <w:qFormat/>
    <w:rsid w:val="006E6E49"/>
    <w:rPr>
      <w:sz w:val="28"/>
      <w:szCs w:val="24"/>
    </w:rPr>
  </w:style>
  <w:style w:type="character" w:customStyle="1" w:styleId="apple-converted-space">
    <w:name w:val="apple-converted-space"/>
    <w:qFormat/>
    <w:rsid w:val="006E6E49"/>
  </w:style>
  <w:style w:type="character" w:customStyle="1" w:styleId="-">
    <w:name w:val="Интернет-ссылка"/>
    <w:rsid w:val="006E6E49"/>
    <w:rPr>
      <w:color w:val="0000FF"/>
      <w:u w:val="single"/>
    </w:rPr>
  </w:style>
  <w:style w:type="paragraph" w:customStyle="1" w:styleId="11">
    <w:name w:val="Заголовок1"/>
    <w:basedOn w:val="a"/>
    <w:next w:val="a6"/>
    <w:qFormat/>
    <w:rsid w:val="006E6E49"/>
    <w:pPr>
      <w:keepNext/>
      <w:spacing w:before="240" w:after="120"/>
    </w:pPr>
    <w:rPr>
      <w:rFonts w:ascii="Liberation Sans" w:eastAsia="Droid Sans Fallback" w:hAnsi="Liberation Sans" w:cs="DejaVu Sans"/>
      <w:sz w:val="28"/>
      <w:szCs w:val="28"/>
    </w:rPr>
  </w:style>
  <w:style w:type="paragraph" w:styleId="a6">
    <w:name w:val="Body Text"/>
    <w:basedOn w:val="a"/>
    <w:rsid w:val="006E6E49"/>
    <w:pPr>
      <w:spacing w:after="140" w:line="288" w:lineRule="auto"/>
    </w:pPr>
  </w:style>
  <w:style w:type="paragraph" w:styleId="a7">
    <w:name w:val="List"/>
    <w:basedOn w:val="a6"/>
    <w:rsid w:val="006E6E49"/>
    <w:rPr>
      <w:rFonts w:cs="DejaVu Sans"/>
    </w:rPr>
  </w:style>
  <w:style w:type="paragraph" w:styleId="a8">
    <w:name w:val="caption"/>
    <w:basedOn w:val="a"/>
    <w:qFormat/>
    <w:rsid w:val="006E6E49"/>
    <w:pPr>
      <w:suppressLineNumbers/>
      <w:spacing w:before="120" w:after="120"/>
    </w:pPr>
    <w:rPr>
      <w:rFonts w:cs="DejaVu Sans"/>
      <w:i/>
      <w:iCs/>
    </w:rPr>
  </w:style>
  <w:style w:type="paragraph" w:styleId="a9">
    <w:name w:val="index heading"/>
    <w:basedOn w:val="a"/>
    <w:qFormat/>
    <w:rsid w:val="006E6E49"/>
    <w:pPr>
      <w:suppressLineNumbers/>
    </w:pPr>
    <w:rPr>
      <w:rFonts w:cs="DejaVu Sans"/>
    </w:rPr>
  </w:style>
  <w:style w:type="paragraph" w:customStyle="1" w:styleId="Style1">
    <w:name w:val="Style1"/>
    <w:basedOn w:val="a"/>
    <w:qFormat/>
    <w:rsid w:val="006E6E49"/>
  </w:style>
  <w:style w:type="paragraph" w:customStyle="1" w:styleId="Style2">
    <w:name w:val="Style2"/>
    <w:basedOn w:val="a"/>
    <w:qFormat/>
    <w:rsid w:val="006E6E49"/>
    <w:pPr>
      <w:spacing w:line="331" w:lineRule="exact"/>
      <w:ind w:hanging="307"/>
    </w:pPr>
  </w:style>
  <w:style w:type="paragraph" w:customStyle="1" w:styleId="Style3">
    <w:name w:val="Style3"/>
    <w:basedOn w:val="a"/>
    <w:qFormat/>
    <w:rsid w:val="006E6E49"/>
  </w:style>
  <w:style w:type="paragraph" w:customStyle="1" w:styleId="Style4">
    <w:name w:val="Style4"/>
    <w:basedOn w:val="a"/>
    <w:qFormat/>
    <w:rsid w:val="006E6E49"/>
    <w:pPr>
      <w:spacing w:line="326" w:lineRule="exact"/>
    </w:pPr>
  </w:style>
  <w:style w:type="paragraph" w:customStyle="1" w:styleId="Style5">
    <w:name w:val="Style5"/>
    <w:basedOn w:val="a"/>
    <w:uiPriority w:val="99"/>
    <w:qFormat/>
    <w:rsid w:val="006E6E49"/>
    <w:pPr>
      <w:spacing w:line="329" w:lineRule="exact"/>
    </w:pPr>
  </w:style>
  <w:style w:type="paragraph" w:customStyle="1" w:styleId="Style6">
    <w:name w:val="Style6"/>
    <w:basedOn w:val="a"/>
    <w:qFormat/>
    <w:rsid w:val="006E6E49"/>
    <w:pPr>
      <w:jc w:val="both"/>
    </w:pPr>
  </w:style>
  <w:style w:type="paragraph" w:customStyle="1" w:styleId="Style7">
    <w:name w:val="Style7"/>
    <w:basedOn w:val="a"/>
    <w:qFormat/>
    <w:rsid w:val="006E6E49"/>
    <w:pPr>
      <w:spacing w:line="331" w:lineRule="exact"/>
      <w:jc w:val="center"/>
    </w:pPr>
  </w:style>
  <w:style w:type="paragraph" w:customStyle="1" w:styleId="Style8">
    <w:name w:val="Style8"/>
    <w:basedOn w:val="a"/>
    <w:qFormat/>
    <w:rsid w:val="006E6E49"/>
    <w:pPr>
      <w:jc w:val="both"/>
    </w:pPr>
  </w:style>
  <w:style w:type="paragraph" w:customStyle="1" w:styleId="Style9">
    <w:name w:val="Style9"/>
    <w:basedOn w:val="a"/>
    <w:qFormat/>
    <w:rsid w:val="006E6E49"/>
  </w:style>
  <w:style w:type="paragraph" w:customStyle="1" w:styleId="Style10">
    <w:name w:val="Style10"/>
    <w:basedOn w:val="a"/>
    <w:qFormat/>
    <w:rsid w:val="006E6E49"/>
    <w:pPr>
      <w:spacing w:line="322" w:lineRule="exact"/>
      <w:ind w:hanging="317"/>
    </w:pPr>
  </w:style>
  <w:style w:type="paragraph" w:customStyle="1" w:styleId="Style11">
    <w:name w:val="Style11"/>
    <w:basedOn w:val="a"/>
    <w:qFormat/>
    <w:rsid w:val="006E6E49"/>
    <w:pPr>
      <w:spacing w:line="322" w:lineRule="exact"/>
      <w:ind w:firstLine="720"/>
      <w:jc w:val="both"/>
    </w:pPr>
  </w:style>
  <w:style w:type="paragraph" w:customStyle="1" w:styleId="Style12">
    <w:name w:val="Style12"/>
    <w:basedOn w:val="a"/>
    <w:qFormat/>
    <w:rsid w:val="006E6E49"/>
    <w:pPr>
      <w:spacing w:line="310" w:lineRule="exact"/>
      <w:ind w:hanging="322"/>
    </w:pPr>
  </w:style>
  <w:style w:type="paragraph" w:customStyle="1" w:styleId="Style13">
    <w:name w:val="Style13"/>
    <w:basedOn w:val="a"/>
    <w:qFormat/>
    <w:rsid w:val="006E6E49"/>
  </w:style>
  <w:style w:type="paragraph" w:customStyle="1" w:styleId="Style14">
    <w:name w:val="Style14"/>
    <w:basedOn w:val="a"/>
    <w:qFormat/>
    <w:rsid w:val="006E6E49"/>
    <w:pPr>
      <w:spacing w:line="322" w:lineRule="exact"/>
    </w:pPr>
  </w:style>
  <w:style w:type="paragraph" w:customStyle="1" w:styleId="Style15">
    <w:name w:val="Style15"/>
    <w:basedOn w:val="a"/>
    <w:qFormat/>
    <w:rsid w:val="006E6E49"/>
    <w:pPr>
      <w:spacing w:line="326" w:lineRule="exact"/>
    </w:pPr>
  </w:style>
  <w:style w:type="paragraph" w:customStyle="1" w:styleId="Style16">
    <w:name w:val="Style16"/>
    <w:basedOn w:val="a"/>
    <w:qFormat/>
    <w:rsid w:val="006E6E49"/>
    <w:pPr>
      <w:spacing w:line="322" w:lineRule="exact"/>
      <w:jc w:val="both"/>
    </w:pPr>
  </w:style>
  <w:style w:type="paragraph" w:customStyle="1" w:styleId="Style17">
    <w:name w:val="Style17"/>
    <w:basedOn w:val="a"/>
    <w:uiPriority w:val="99"/>
    <w:qFormat/>
    <w:rsid w:val="006E6E49"/>
    <w:pPr>
      <w:spacing w:line="322" w:lineRule="exact"/>
      <w:ind w:firstLine="706"/>
      <w:jc w:val="both"/>
    </w:pPr>
  </w:style>
  <w:style w:type="paragraph" w:customStyle="1" w:styleId="Style18">
    <w:name w:val="Style18"/>
    <w:basedOn w:val="a"/>
    <w:qFormat/>
    <w:rsid w:val="006E6E49"/>
    <w:pPr>
      <w:spacing w:line="324" w:lineRule="exact"/>
      <w:ind w:firstLine="634"/>
    </w:pPr>
  </w:style>
  <w:style w:type="paragraph" w:customStyle="1" w:styleId="Style19">
    <w:name w:val="Style19"/>
    <w:basedOn w:val="a"/>
    <w:qFormat/>
    <w:rsid w:val="006E6E49"/>
  </w:style>
  <w:style w:type="paragraph" w:customStyle="1" w:styleId="Style20">
    <w:name w:val="Style20"/>
    <w:basedOn w:val="a"/>
    <w:qFormat/>
    <w:rsid w:val="006E6E49"/>
    <w:pPr>
      <w:spacing w:line="331" w:lineRule="exact"/>
      <w:ind w:hanging="715"/>
    </w:pPr>
  </w:style>
  <w:style w:type="paragraph" w:customStyle="1" w:styleId="Style21">
    <w:name w:val="Style21"/>
    <w:basedOn w:val="a"/>
    <w:qFormat/>
    <w:rsid w:val="006E6E49"/>
  </w:style>
  <w:style w:type="paragraph" w:customStyle="1" w:styleId="Style22">
    <w:name w:val="Style22"/>
    <w:basedOn w:val="a"/>
    <w:qFormat/>
    <w:rsid w:val="006E6E49"/>
  </w:style>
  <w:style w:type="paragraph" w:customStyle="1" w:styleId="Style23">
    <w:name w:val="Style23"/>
    <w:basedOn w:val="a"/>
    <w:qFormat/>
    <w:rsid w:val="006E6E49"/>
    <w:pPr>
      <w:spacing w:line="323" w:lineRule="exact"/>
      <w:ind w:firstLine="1541"/>
      <w:jc w:val="both"/>
    </w:pPr>
  </w:style>
  <w:style w:type="paragraph" w:customStyle="1" w:styleId="formattexttopleveltext">
    <w:name w:val="formattext topleveltext"/>
    <w:basedOn w:val="a"/>
    <w:qFormat/>
    <w:rsid w:val="006E6E49"/>
    <w:pPr>
      <w:widowControl/>
      <w:autoSpaceDE/>
      <w:spacing w:before="100" w:after="100"/>
    </w:pPr>
  </w:style>
  <w:style w:type="paragraph" w:styleId="aa">
    <w:name w:val="header"/>
    <w:basedOn w:val="a"/>
    <w:rsid w:val="006E6E49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6E6E49"/>
    <w:pPr>
      <w:tabs>
        <w:tab w:val="center" w:pos="4677"/>
        <w:tab w:val="right" w:pos="9355"/>
      </w:tabs>
    </w:pPr>
  </w:style>
  <w:style w:type="paragraph" w:styleId="ac">
    <w:name w:val="Normal (Web)"/>
    <w:basedOn w:val="a"/>
    <w:qFormat/>
    <w:rsid w:val="006E6E49"/>
    <w:pPr>
      <w:widowControl/>
      <w:autoSpaceDE/>
      <w:spacing w:before="100" w:after="100"/>
    </w:pPr>
  </w:style>
  <w:style w:type="paragraph" w:styleId="ad">
    <w:name w:val="Body Text Indent"/>
    <w:basedOn w:val="a"/>
    <w:rsid w:val="006E6E49"/>
    <w:pPr>
      <w:widowControl/>
      <w:autoSpaceDE/>
      <w:ind w:firstLine="900"/>
      <w:jc w:val="both"/>
    </w:pPr>
    <w:rPr>
      <w:sz w:val="28"/>
    </w:rPr>
  </w:style>
  <w:style w:type="paragraph" w:customStyle="1" w:styleId="ConsPlusNormal">
    <w:name w:val="ConsPlusNormal"/>
    <w:qFormat/>
    <w:rsid w:val="006E6E49"/>
    <w:pPr>
      <w:widowControl w:val="0"/>
      <w:autoSpaceDE w:val="0"/>
      <w:ind w:firstLine="720"/>
    </w:pPr>
    <w:rPr>
      <w:rFonts w:ascii="Arial" w:eastAsia="Times New Roman" w:hAnsi="Arial" w:cs="Arial"/>
      <w:szCs w:val="20"/>
      <w:lang w:bidi="ar-SA"/>
    </w:rPr>
  </w:style>
  <w:style w:type="paragraph" w:customStyle="1" w:styleId="LO-Normal">
    <w:name w:val="LO-Normal"/>
    <w:qFormat/>
    <w:rsid w:val="006E6E49"/>
    <w:pPr>
      <w:widowControl w:val="0"/>
      <w:snapToGrid w:val="0"/>
      <w:spacing w:line="300" w:lineRule="auto"/>
      <w:jc w:val="center"/>
    </w:pPr>
    <w:rPr>
      <w:rFonts w:ascii="Times New Roman" w:eastAsia="Times New Roman" w:hAnsi="Times New Roman" w:cs="Times New Roman"/>
      <w:sz w:val="24"/>
      <w:szCs w:val="20"/>
      <w:lang w:bidi="ar-SA"/>
    </w:rPr>
  </w:style>
  <w:style w:type="paragraph" w:customStyle="1" w:styleId="FR1">
    <w:name w:val="FR1"/>
    <w:qFormat/>
    <w:rsid w:val="006E6E49"/>
    <w:pPr>
      <w:widowControl w:val="0"/>
      <w:snapToGrid w:val="0"/>
      <w:spacing w:before="80" w:line="300" w:lineRule="auto"/>
      <w:ind w:left="1640" w:right="1400"/>
      <w:jc w:val="center"/>
    </w:pPr>
    <w:rPr>
      <w:rFonts w:ascii="Times New Roman" w:eastAsia="Times New Roman" w:hAnsi="Times New Roman" w:cs="Times New Roman"/>
      <w:b/>
      <w:sz w:val="28"/>
      <w:szCs w:val="20"/>
      <w:lang w:bidi="ar-SA"/>
    </w:rPr>
  </w:style>
  <w:style w:type="paragraph" w:styleId="ae">
    <w:name w:val="Balloon Text"/>
    <w:basedOn w:val="a"/>
    <w:qFormat/>
    <w:rsid w:val="006E6E49"/>
    <w:rPr>
      <w:rFonts w:ascii="Segoe UI" w:hAnsi="Segoe UI" w:cs="Segoe UI"/>
      <w:sz w:val="18"/>
      <w:szCs w:val="18"/>
    </w:rPr>
  </w:style>
  <w:style w:type="paragraph" w:customStyle="1" w:styleId="12">
    <w:name w:val="Обычный1"/>
    <w:qFormat/>
    <w:rsid w:val="006E6E49"/>
    <w:pPr>
      <w:widowControl w:val="0"/>
      <w:snapToGrid w:val="0"/>
      <w:spacing w:line="300" w:lineRule="auto"/>
      <w:jc w:val="center"/>
    </w:pPr>
    <w:rPr>
      <w:rFonts w:ascii="Times New Roman" w:eastAsia="Times New Roman" w:hAnsi="Times New Roman" w:cs="Times New Roman"/>
      <w:sz w:val="24"/>
      <w:szCs w:val="20"/>
      <w:lang w:bidi="ar-SA"/>
    </w:rPr>
  </w:style>
  <w:style w:type="paragraph" w:customStyle="1" w:styleId="ConsPlusNonformat">
    <w:name w:val="ConsPlusNonformat"/>
    <w:qFormat/>
    <w:rsid w:val="006E6E49"/>
    <w:pPr>
      <w:widowControl w:val="0"/>
      <w:autoSpaceDE w:val="0"/>
    </w:pPr>
    <w:rPr>
      <w:rFonts w:ascii="Courier New" w:eastAsia="Times New Roman" w:hAnsi="Courier New" w:cs="Courier New"/>
      <w:szCs w:val="20"/>
      <w:lang w:bidi="ar-SA"/>
    </w:rPr>
  </w:style>
  <w:style w:type="paragraph" w:styleId="af">
    <w:name w:val="List Paragraph"/>
    <w:basedOn w:val="a"/>
    <w:uiPriority w:val="99"/>
    <w:qFormat/>
    <w:rsid w:val="006E6E49"/>
    <w:pPr>
      <w:widowControl/>
      <w:autoSpaceDE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af0">
    <w:name w:val="Содержимое таблицы"/>
    <w:basedOn w:val="a"/>
    <w:qFormat/>
    <w:rsid w:val="006E6E49"/>
    <w:pPr>
      <w:suppressLineNumbers/>
    </w:pPr>
  </w:style>
  <w:style w:type="paragraph" w:customStyle="1" w:styleId="af1">
    <w:name w:val="Заголовок таблицы"/>
    <w:basedOn w:val="af0"/>
    <w:qFormat/>
    <w:rsid w:val="006E6E49"/>
    <w:pPr>
      <w:jc w:val="center"/>
    </w:pPr>
    <w:rPr>
      <w:b/>
      <w:bCs/>
    </w:rPr>
  </w:style>
  <w:style w:type="numbering" w:customStyle="1" w:styleId="WW8Num1">
    <w:name w:val="WW8Num1"/>
    <w:qFormat/>
    <w:rsid w:val="006E6E49"/>
  </w:style>
  <w:style w:type="numbering" w:customStyle="1" w:styleId="WW8Num2">
    <w:name w:val="WW8Num2"/>
    <w:qFormat/>
    <w:rsid w:val="006E6E49"/>
  </w:style>
  <w:style w:type="numbering" w:customStyle="1" w:styleId="WW8Num3">
    <w:name w:val="WW8Num3"/>
    <w:qFormat/>
    <w:rsid w:val="006E6E49"/>
  </w:style>
  <w:style w:type="numbering" w:customStyle="1" w:styleId="WW8Num4">
    <w:name w:val="WW8Num4"/>
    <w:qFormat/>
    <w:rsid w:val="006E6E49"/>
  </w:style>
  <w:style w:type="numbering" w:customStyle="1" w:styleId="WW8Num5">
    <w:name w:val="WW8Num5"/>
    <w:qFormat/>
    <w:rsid w:val="006E6E49"/>
  </w:style>
  <w:style w:type="numbering" w:customStyle="1" w:styleId="WW8Num6">
    <w:name w:val="WW8Num6"/>
    <w:qFormat/>
    <w:rsid w:val="006E6E49"/>
  </w:style>
  <w:style w:type="numbering" w:customStyle="1" w:styleId="WW8Num7">
    <w:name w:val="WW8Num7"/>
    <w:qFormat/>
    <w:rsid w:val="006E6E49"/>
  </w:style>
  <w:style w:type="numbering" w:customStyle="1" w:styleId="WW8Num8">
    <w:name w:val="WW8Num8"/>
    <w:qFormat/>
    <w:rsid w:val="006E6E49"/>
  </w:style>
  <w:style w:type="numbering" w:customStyle="1" w:styleId="WW8Num9">
    <w:name w:val="WW8Num9"/>
    <w:qFormat/>
    <w:rsid w:val="006E6E49"/>
  </w:style>
  <w:style w:type="numbering" w:customStyle="1" w:styleId="WW8Num10">
    <w:name w:val="WW8Num10"/>
    <w:qFormat/>
    <w:rsid w:val="006E6E49"/>
  </w:style>
  <w:style w:type="numbering" w:customStyle="1" w:styleId="WW8Num11">
    <w:name w:val="WW8Num11"/>
    <w:qFormat/>
    <w:rsid w:val="006E6E49"/>
  </w:style>
  <w:style w:type="numbering" w:customStyle="1" w:styleId="WW8Num12">
    <w:name w:val="WW8Num12"/>
    <w:qFormat/>
    <w:rsid w:val="006E6E49"/>
  </w:style>
  <w:style w:type="numbering" w:customStyle="1" w:styleId="WW8Num13">
    <w:name w:val="WW8Num13"/>
    <w:qFormat/>
    <w:rsid w:val="006E6E49"/>
  </w:style>
  <w:style w:type="numbering" w:customStyle="1" w:styleId="WW8Num14">
    <w:name w:val="WW8Num14"/>
    <w:qFormat/>
    <w:rsid w:val="006E6E49"/>
  </w:style>
  <w:style w:type="numbering" w:customStyle="1" w:styleId="WW8Num15">
    <w:name w:val="WW8Num15"/>
    <w:qFormat/>
    <w:rsid w:val="006E6E49"/>
  </w:style>
  <w:style w:type="numbering" w:customStyle="1" w:styleId="WW8Num16">
    <w:name w:val="WW8Num16"/>
    <w:qFormat/>
    <w:rsid w:val="006E6E49"/>
  </w:style>
  <w:style w:type="numbering" w:customStyle="1" w:styleId="WW8Num17">
    <w:name w:val="WW8Num17"/>
    <w:qFormat/>
    <w:rsid w:val="006E6E49"/>
  </w:style>
  <w:style w:type="numbering" w:customStyle="1" w:styleId="WW8Num18">
    <w:name w:val="WW8Num18"/>
    <w:qFormat/>
    <w:rsid w:val="006E6E49"/>
  </w:style>
  <w:style w:type="numbering" w:customStyle="1" w:styleId="WW8Num19">
    <w:name w:val="WW8Num19"/>
    <w:qFormat/>
    <w:rsid w:val="006E6E49"/>
  </w:style>
  <w:style w:type="numbering" w:customStyle="1" w:styleId="WW8Num20">
    <w:name w:val="WW8Num20"/>
    <w:qFormat/>
    <w:rsid w:val="006E6E49"/>
  </w:style>
  <w:style w:type="numbering" w:customStyle="1" w:styleId="WW8Num21">
    <w:name w:val="WW8Num21"/>
    <w:qFormat/>
    <w:rsid w:val="006E6E49"/>
  </w:style>
  <w:style w:type="numbering" w:customStyle="1" w:styleId="WW8Num22">
    <w:name w:val="WW8Num22"/>
    <w:qFormat/>
    <w:rsid w:val="006E6E49"/>
  </w:style>
  <w:style w:type="numbering" w:customStyle="1" w:styleId="WW8Num23">
    <w:name w:val="WW8Num23"/>
    <w:qFormat/>
    <w:rsid w:val="006E6E49"/>
  </w:style>
  <w:style w:type="numbering" w:customStyle="1" w:styleId="WW8Num24">
    <w:name w:val="WW8Num24"/>
    <w:qFormat/>
    <w:rsid w:val="006E6E49"/>
  </w:style>
  <w:style w:type="numbering" w:customStyle="1" w:styleId="WW8Num25">
    <w:name w:val="WW8Num25"/>
    <w:qFormat/>
    <w:rsid w:val="006E6E49"/>
  </w:style>
  <w:style w:type="numbering" w:customStyle="1" w:styleId="WW8Num26">
    <w:name w:val="WW8Num26"/>
    <w:qFormat/>
    <w:rsid w:val="006E6E49"/>
  </w:style>
  <w:style w:type="numbering" w:customStyle="1" w:styleId="WW8Num27">
    <w:name w:val="WW8Num27"/>
    <w:qFormat/>
    <w:rsid w:val="006E6E49"/>
  </w:style>
  <w:style w:type="numbering" w:customStyle="1" w:styleId="WW8Num28">
    <w:name w:val="WW8Num28"/>
    <w:qFormat/>
    <w:rsid w:val="006E6E49"/>
  </w:style>
  <w:style w:type="numbering" w:customStyle="1" w:styleId="WW8Num29">
    <w:name w:val="WW8Num29"/>
    <w:qFormat/>
    <w:rsid w:val="006E6E49"/>
  </w:style>
  <w:style w:type="numbering" w:customStyle="1" w:styleId="WW8Num30">
    <w:name w:val="WW8Num30"/>
    <w:qFormat/>
    <w:rsid w:val="006E6E49"/>
  </w:style>
  <w:style w:type="numbering" w:customStyle="1" w:styleId="WW8Num31">
    <w:name w:val="WW8Num31"/>
    <w:qFormat/>
    <w:rsid w:val="006E6E49"/>
  </w:style>
  <w:style w:type="numbering" w:customStyle="1" w:styleId="WW8Num32">
    <w:name w:val="WW8Num32"/>
    <w:qFormat/>
    <w:rsid w:val="006E6E49"/>
  </w:style>
  <w:style w:type="numbering" w:customStyle="1" w:styleId="WW8Num33">
    <w:name w:val="WW8Num33"/>
    <w:qFormat/>
    <w:rsid w:val="006E6E49"/>
  </w:style>
  <w:style w:type="numbering" w:customStyle="1" w:styleId="WW8Num34">
    <w:name w:val="WW8Num34"/>
    <w:qFormat/>
    <w:rsid w:val="006E6E49"/>
  </w:style>
  <w:style w:type="numbering" w:customStyle="1" w:styleId="WW8Num35">
    <w:name w:val="WW8Num35"/>
    <w:qFormat/>
    <w:rsid w:val="006E6E49"/>
  </w:style>
  <w:style w:type="numbering" w:customStyle="1" w:styleId="WW8Num36">
    <w:name w:val="WW8Num36"/>
    <w:qFormat/>
    <w:rsid w:val="006E6E49"/>
  </w:style>
  <w:style w:type="character" w:customStyle="1" w:styleId="10">
    <w:name w:val="Заголовок 1 Знак"/>
    <w:basedOn w:val="a0"/>
    <w:link w:val="1"/>
    <w:rsid w:val="00DA44C2"/>
    <w:rPr>
      <w:rFonts w:ascii="Times New Roman" w:eastAsia="Times New Roman" w:hAnsi="Times New Roman" w:cs="Times New Roman"/>
      <w:b/>
      <w:sz w:val="28"/>
      <w:lang w:eastAsia="ru-RU" w:bidi="ar-SA"/>
    </w:rPr>
  </w:style>
  <w:style w:type="paragraph" w:customStyle="1" w:styleId="21">
    <w:name w:val="Основной текст 21"/>
    <w:basedOn w:val="a"/>
    <w:uiPriority w:val="99"/>
    <w:rsid w:val="00DA44C2"/>
    <w:pPr>
      <w:suppressAutoHyphens/>
      <w:autoSpaceDE/>
      <w:ind w:firstLine="851"/>
      <w:jc w:val="both"/>
    </w:pPr>
    <w:rPr>
      <w:rFonts w:eastAsia="Droid Sans Fallback" w:cs="Lohit Hindi"/>
      <w:kern w:val="2"/>
      <w:sz w:val="28"/>
      <w:lang w:bidi="hi-IN"/>
    </w:rPr>
  </w:style>
  <w:style w:type="table" w:styleId="af2">
    <w:name w:val="Table Grid"/>
    <w:basedOn w:val="a1"/>
    <w:uiPriority w:val="59"/>
    <w:rsid w:val="00DA44C2"/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uiPriority w:val="99"/>
    <w:semiHidden/>
    <w:unhideWhenUsed/>
    <w:rsid w:val="005A53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0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.mail.ru/compose/?mailto=mailto%3askopinr@ryazan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C11A7-7274-473D-9527-8B9A8D5BD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10</Pages>
  <Words>1992</Words>
  <Characters>11360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13326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XP GAME 2009</dc:creator>
  <cp:lastModifiedBy>Hvalina</cp:lastModifiedBy>
  <cp:revision>71</cp:revision>
  <cp:lastPrinted>2021-04-13T09:36:00Z</cp:lastPrinted>
  <dcterms:created xsi:type="dcterms:W3CDTF">2021-01-14T06:03:00Z</dcterms:created>
  <dcterms:modified xsi:type="dcterms:W3CDTF">2021-04-19T06:26:00Z</dcterms:modified>
  <dc:language>ru-RU</dc:language>
</cp:coreProperties>
</file>